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096C" w:rsidRPr="003A39EF" w:rsidRDefault="0057096C" w:rsidP="0057096C">
      <w:pPr>
        <w:tabs>
          <w:tab w:val="left" w:pos="3600"/>
        </w:tabs>
        <w:overflowPunct w:val="0"/>
        <w:autoSpaceDE w:val="0"/>
        <w:autoSpaceDN w:val="0"/>
        <w:adjustRightInd w:val="0"/>
        <w:spacing w:after="0" w:line="240" w:lineRule="auto"/>
        <w:jc w:val="center"/>
        <w:textAlignment w:val="baseline"/>
        <w:rPr>
          <w:rFonts w:ascii="Times New Roman" w:hAnsi="Times New Roman"/>
          <w:sz w:val="28"/>
          <w:szCs w:val="20"/>
          <w:lang w:eastAsia="ru-RU"/>
        </w:rPr>
      </w:pPr>
      <w:r w:rsidRPr="003A39EF">
        <w:rPr>
          <w:rFonts w:ascii="Times New Roman" w:hAnsi="Times New Roman"/>
          <w:sz w:val="28"/>
          <w:szCs w:val="20"/>
          <w:lang w:eastAsia="ru-RU"/>
        </w:rPr>
        <w:t xml:space="preserve">МУНИЦИПАЛЬНОЕ УЧРЕЖДЕНИЕ </w:t>
      </w:r>
    </w:p>
    <w:p w:rsidR="0057096C" w:rsidRPr="003A39EF" w:rsidRDefault="0057096C" w:rsidP="0057096C">
      <w:pPr>
        <w:tabs>
          <w:tab w:val="left" w:pos="3600"/>
        </w:tabs>
        <w:overflowPunct w:val="0"/>
        <w:autoSpaceDE w:val="0"/>
        <w:autoSpaceDN w:val="0"/>
        <w:adjustRightInd w:val="0"/>
        <w:spacing w:after="0" w:line="240" w:lineRule="auto"/>
        <w:jc w:val="center"/>
        <w:textAlignment w:val="baseline"/>
        <w:rPr>
          <w:rFonts w:ascii="Times New Roman" w:hAnsi="Times New Roman"/>
          <w:sz w:val="28"/>
          <w:szCs w:val="20"/>
          <w:lang w:eastAsia="ru-RU"/>
        </w:rPr>
      </w:pPr>
      <w:r w:rsidRPr="003A39EF">
        <w:rPr>
          <w:rFonts w:ascii="Times New Roman" w:hAnsi="Times New Roman"/>
          <w:sz w:val="28"/>
          <w:szCs w:val="20"/>
          <w:lang w:eastAsia="ru-RU"/>
        </w:rPr>
        <w:t xml:space="preserve">«УПРАВЛЕНИЕ ДОШКОЛЬНОГО ОБРАЗОВАНИЯ </w:t>
      </w:r>
    </w:p>
    <w:p w:rsidR="0057096C" w:rsidRPr="003A39EF" w:rsidRDefault="0057096C" w:rsidP="0057096C">
      <w:pPr>
        <w:tabs>
          <w:tab w:val="left" w:pos="3600"/>
        </w:tabs>
        <w:overflowPunct w:val="0"/>
        <w:autoSpaceDE w:val="0"/>
        <w:autoSpaceDN w:val="0"/>
        <w:adjustRightInd w:val="0"/>
        <w:spacing w:after="0" w:line="240" w:lineRule="auto"/>
        <w:jc w:val="center"/>
        <w:textAlignment w:val="baseline"/>
        <w:rPr>
          <w:rFonts w:ascii="Times New Roman" w:hAnsi="Times New Roman"/>
          <w:sz w:val="28"/>
          <w:szCs w:val="20"/>
          <w:lang w:eastAsia="ru-RU"/>
        </w:rPr>
      </w:pPr>
      <w:r w:rsidRPr="003A39EF">
        <w:rPr>
          <w:rFonts w:ascii="Times New Roman" w:hAnsi="Times New Roman"/>
          <w:sz w:val="28"/>
          <w:szCs w:val="20"/>
          <w:lang w:eastAsia="ru-RU"/>
        </w:rPr>
        <w:t>УРУС-МАРТАНОВСКОГО МУНИЦИПАЛЬНОГО РАЙОНА»</w:t>
      </w:r>
    </w:p>
    <w:p w:rsidR="0057096C" w:rsidRPr="003A39EF" w:rsidRDefault="0057096C" w:rsidP="0057096C">
      <w:pPr>
        <w:tabs>
          <w:tab w:val="left" w:pos="3600"/>
        </w:tabs>
        <w:overflowPunct w:val="0"/>
        <w:autoSpaceDE w:val="0"/>
        <w:autoSpaceDN w:val="0"/>
        <w:adjustRightInd w:val="0"/>
        <w:spacing w:after="0" w:line="240" w:lineRule="auto"/>
        <w:jc w:val="center"/>
        <w:textAlignment w:val="baseline"/>
        <w:rPr>
          <w:rFonts w:ascii="Times New Roman" w:hAnsi="Times New Roman"/>
          <w:sz w:val="28"/>
          <w:szCs w:val="20"/>
          <w:lang w:eastAsia="ru-RU"/>
        </w:rPr>
      </w:pPr>
      <w:r w:rsidRPr="003A39EF">
        <w:rPr>
          <w:rFonts w:ascii="Times New Roman" w:hAnsi="Times New Roman"/>
          <w:sz w:val="28"/>
          <w:szCs w:val="20"/>
          <w:lang w:eastAsia="ru-RU"/>
        </w:rPr>
        <w:t>Муниципальное бюджетное дошкольное образовательное учреждение</w:t>
      </w:r>
    </w:p>
    <w:p w:rsidR="0057096C" w:rsidRPr="003A39EF" w:rsidRDefault="0057096C" w:rsidP="0057096C">
      <w:pPr>
        <w:tabs>
          <w:tab w:val="left" w:pos="3600"/>
        </w:tabs>
        <w:overflowPunct w:val="0"/>
        <w:autoSpaceDE w:val="0"/>
        <w:autoSpaceDN w:val="0"/>
        <w:adjustRightInd w:val="0"/>
        <w:spacing w:after="0" w:line="240" w:lineRule="auto"/>
        <w:jc w:val="center"/>
        <w:textAlignment w:val="baseline"/>
        <w:rPr>
          <w:rFonts w:ascii="Times New Roman" w:hAnsi="Times New Roman"/>
          <w:sz w:val="28"/>
          <w:szCs w:val="20"/>
          <w:lang w:eastAsia="ru-RU"/>
        </w:rPr>
      </w:pPr>
      <w:r w:rsidRPr="003A39EF">
        <w:rPr>
          <w:rFonts w:ascii="Times New Roman" w:hAnsi="Times New Roman"/>
          <w:sz w:val="28"/>
          <w:szCs w:val="20"/>
          <w:lang w:eastAsia="ru-RU"/>
        </w:rPr>
        <w:t>«</w:t>
      </w:r>
      <w:r w:rsidRPr="003A39EF">
        <w:rPr>
          <w:rFonts w:ascii="Times New Roman" w:hAnsi="Times New Roman"/>
          <w:sz w:val="28"/>
          <w:szCs w:val="28"/>
          <w:lang w:eastAsia="ru-RU"/>
        </w:rPr>
        <w:t>Детский сад №1 «Фирдаус» с. Алхазурово</w:t>
      </w:r>
    </w:p>
    <w:p w:rsidR="0057096C" w:rsidRPr="003A39EF" w:rsidRDefault="0057096C" w:rsidP="0057096C">
      <w:pPr>
        <w:tabs>
          <w:tab w:val="left" w:pos="3600"/>
        </w:tabs>
        <w:overflowPunct w:val="0"/>
        <w:autoSpaceDE w:val="0"/>
        <w:autoSpaceDN w:val="0"/>
        <w:adjustRightInd w:val="0"/>
        <w:spacing w:after="0" w:line="240" w:lineRule="auto"/>
        <w:jc w:val="center"/>
        <w:textAlignment w:val="baseline"/>
        <w:rPr>
          <w:rFonts w:ascii="Times New Roman" w:hAnsi="Times New Roman"/>
          <w:sz w:val="28"/>
          <w:szCs w:val="20"/>
          <w:lang w:eastAsia="ru-RU"/>
        </w:rPr>
      </w:pPr>
      <w:r w:rsidRPr="003A39EF">
        <w:rPr>
          <w:rFonts w:ascii="Times New Roman" w:hAnsi="Times New Roman"/>
          <w:sz w:val="28"/>
          <w:szCs w:val="20"/>
          <w:lang w:eastAsia="ru-RU"/>
        </w:rPr>
        <w:t>Урус-Мартановского муниципального района»</w:t>
      </w:r>
    </w:p>
    <w:p w:rsidR="0057096C" w:rsidRPr="003A39EF" w:rsidRDefault="0057096C" w:rsidP="0057096C">
      <w:pPr>
        <w:spacing w:after="0" w:line="240" w:lineRule="auto"/>
        <w:ind w:right="-285"/>
        <w:rPr>
          <w:rFonts w:ascii="Times New Roman" w:hAnsi="Times New Roman"/>
          <w:sz w:val="28"/>
          <w:szCs w:val="28"/>
          <w:lang w:eastAsia="ru-RU"/>
        </w:rPr>
      </w:pPr>
      <w:r w:rsidRPr="003A39EF">
        <w:rPr>
          <w:rFonts w:ascii="Times New Roman" w:hAnsi="Times New Roman"/>
          <w:sz w:val="28"/>
          <w:szCs w:val="28"/>
          <w:lang w:eastAsia="ru-RU"/>
        </w:rPr>
        <w:t xml:space="preserve">                     (МБДОУ «Детский сад № 1 «Фирдаус» с. Алхазурово»)</w:t>
      </w:r>
    </w:p>
    <w:p w:rsidR="00507ABB" w:rsidRPr="00507ABB" w:rsidRDefault="00507ABB" w:rsidP="00507ABB">
      <w:pPr>
        <w:pStyle w:val="c42"/>
        <w:shd w:val="clear" w:color="auto" w:fill="FFFFFF"/>
        <w:spacing w:before="0" w:beforeAutospacing="0" w:after="0" w:afterAutospacing="0"/>
        <w:ind w:left="720"/>
        <w:rPr>
          <w:rStyle w:val="c23"/>
          <w:bCs/>
          <w:iCs/>
          <w:color w:val="000000"/>
          <w:sz w:val="28"/>
          <w:szCs w:val="28"/>
        </w:rPr>
      </w:pPr>
    </w:p>
    <w:p w:rsidR="00507ABB" w:rsidRPr="00507ABB" w:rsidRDefault="00507ABB" w:rsidP="00507ABB">
      <w:pPr>
        <w:pStyle w:val="c42"/>
        <w:shd w:val="clear" w:color="auto" w:fill="FFFFFF"/>
        <w:spacing w:before="0" w:beforeAutospacing="0" w:after="0" w:afterAutospacing="0"/>
        <w:ind w:left="720"/>
        <w:rPr>
          <w:rStyle w:val="c23"/>
          <w:bCs/>
          <w:iCs/>
          <w:color w:val="000000"/>
          <w:sz w:val="28"/>
          <w:szCs w:val="28"/>
        </w:rPr>
      </w:pPr>
    </w:p>
    <w:p w:rsidR="00507ABB" w:rsidRPr="00507ABB" w:rsidRDefault="00507ABB" w:rsidP="00507ABB">
      <w:pPr>
        <w:pStyle w:val="c42"/>
        <w:shd w:val="clear" w:color="auto" w:fill="FFFFFF"/>
        <w:spacing w:before="0" w:beforeAutospacing="0" w:after="0" w:afterAutospacing="0"/>
        <w:ind w:left="720"/>
        <w:rPr>
          <w:rStyle w:val="c23"/>
          <w:bCs/>
          <w:iCs/>
          <w:color w:val="000000"/>
          <w:sz w:val="28"/>
          <w:szCs w:val="28"/>
        </w:rPr>
      </w:pPr>
    </w:p>
    <w:p w:rsidR="00507ABB" w:rsidRPr="00507ABB" w:rsidRDefault="00507ABB" w:rsidP="00507ABB">
      <w:pPr>
        <w:pStyle w:val="c42"/>
        <w:shd w:val="clear" w:color="auto" w:fill="FFFFFF"/>
        <w:spacing w:before="0" w:beforeAutospacing="0" w:after="0" w:afterAutospacing="0"/>
        <w:ind w:left="720"/>
        <w:rPr>
          <w:rStyle w:val="c23"/>
          <w:bCs/>
          <w:iCs/>
          <w:color w:val="000000"/>
          <w:sz w:val="28"/>
          <w:szCs w:val="28"/>
        </w:rPr>
      </w:pPr>
    </w:p>
    <w:p w:rsidR="00507ABB" w:rsidRPr="00507ABB" w:rsidRDefault="00507ABB" w:rsidP="00507ABB">
      <w:pPr>
        <w:pStyle w:val="c42"/>
        <w:shd w:val="clear" w:color="auto" w:fill="FFFFFF"/>
        <w:spacing w:before="0" w:beforeAutospacing="0" w:after="0" w:afterAutospacing="0"/>
        <w:ind w:left="720"/>
        <w:rPr>
          <w:rStyle w:val="c23"/>
          <w:bCs/>
          <w:iCs/>
          <w:color w:val="000000"/>
          <w:sz w:val="28"/>
          <w:szCs w:val="28"/>
        </w:rPr>
      </w:pPr>
    </w:p>
    <w:p w:rsidR="00507ABB" w:rsidRDefault="00507ABB" w:rsidP="00507ABB">
      <w:pPr>
        <w:pStyle w:val="c42"/>
        <w:shd w:val="clear" w:color="auto" w:fill="FFFFFF"/>
        <w:spacing w:before="0" w:beforeAutospacing="0" w:after="0" w:afterAutospacing="0"/>
        <w:ind w:left="720"/>
        <w:rPr>
          <w:rStyle w:val="c23"/>
          <w:bCs/>
          <w:iCs/>
          <w:color w:val="000000"/>
          <w:sz w:val="28"/>
          <w:szCs w:val="28"/>
        </w:rPr>
      </w:pPr>
    </w:p>
    <w:p w:rsidR="0057096C" w:rsidRDefault="0057096C" w:rsidP="00507ABB">
      <w:pPr>
        <w:pStyle w:val="c42"/>
        <w:shd w:val="clear" w:color="auto" w:fill="FFFFFF"/>
        <w:spacing w:before="0" w:beforeAutospacing="0" w:after="0" w:afterAutospacing="0"/>
        <w:ind w:left="720"/>
        <w:rPr>
          <w:rStyle w:val="c23"/>
          <w:bCs/>
          <w:iCs/>
          <w:color w:val="000000"/>
          <w:sz w:val="28"/>
          <w:szCs w:val="28"/>
        </w:rPr>
      </w:pPr>
    </w:p>
    <w:p w:rsidR="0057096C" w:rsidRDefault="0057096C" w:rsidP="00507ABB">
      <w:pPr>
        <w:pStyle w:val="c42"/>
        <w:shd w:val="clear" w:color="auto" w:fill="FFFFFF"/>
        <w:spacing w:before="0" w:beforeAutospacing="0" w:after="0" w:afterAutospacing="0"/>
        <w:ind w:left="720"/>
        <w:rPr>
          <w:rStyle w:val="c23"/>
          <w:bCs/>
          <w:iCs/>
          <w:color w:val="000000"/>
          <w:sz w:val="28"/>
          <w:szCs w:val="28"/>
        </w:rPr>
      </w:pPr>
    </w:p>
    <w:p w:rsidR="0057096C" w:rsidRDefault="0057096C" w:rsidP="00507ABB">
      <w:pPr>
        <w:pStyle w:val="c42"/>
        <w:shd w:val="clear" w:color="auto" w:fill="FFFFFF"/>
        <w:spacing w:before="0" w:beforeAutospacing="0" w:after="0" w:afterAutospacing="0"/>
        <w:ind w:left="720"/>
        <w:rPr>
          <w:rStyle w:val="c23"/>
          <w:bCs/>
          <w:iCs/>
          <w:color w:val="000000"/>
          <w:sz w:val="28"/>
          <w:szCs w:val="28"/>
        </w:rPr>
      </w:pPr>
    </w:p>
    <w:p w:rsidR="00507ABB" w:rsidRDefault="00507ABB" w:rsidP="00507ABB">
      <w:pPr>
        <w:pStyle w:val="c42"/>
        <w:shd w:val="clear" w:color="auto" w:fill="FFFFFF"/>
        <w:spacing w:before="0" w:beforeAutospacing="0" w:after="0" w:afterAutospacing="0"/>
        <w:ind w:left="720"/>
        <w:rPr>
          <w:rStyle w:val="c23"/>
          <w:bCs/>
          <w:iCs/>
          <w:color w:val="000000"/>
          <w:sz w:val="28"/>
          <w:szCs w:val="28"/>
        </w:rPr>
      </w:pPr>
    </w:p>
    <w:p w:rsidR="00507ABB" w:rsidRDefault="00507ABB" w:rsidP="00507ABB">
      <w:pPr>
        <w:pStyle w:val="c42"/>
        <w:shd w:val="clear" w:color="auto" w:fill="FFFFFF"/>
        <w:spacing w:before="0" w:beforeAutospacing="0" w:after="0" w:afterAutospacing="0"/>
        <w:ind w:left="720"/>
        <w:rPr>
          <w:rStyle w:val="c23"/>
          <w:bCs/>
          <w:iCs/>
          <w:color w:val="000000"/>
          <w:sz w:val="28"/>
          <w:szCs w:val="28"/>
        </w:rPr>
      </w:pPr>
    </w:p>
    <w:p w:rsidR="00507ABB" w:rsidRDefault="00507ABB" w:rsidP="00507ABB">
      <w:pPr>
        <w:pStyle w:val="c42"/>
        <w:shd w:val="clear" w:color="auto" w:fill="FFFFFF"/>
        <w:spacing w:before="0" w:beforeAutospacing="0" w:after="0" w:afterAutospacing="0"/>
        <w:ind w:left="720"/>
        <w:rPr>
          <w:rStyle w:val="c23"/>
          <w:bCs/>
          <w:iCs/>
          <w:color w:val="000000"/>
          <w:sz w:val="28"/>
          <w:szCs w:val="28"/>
        </w:rPr>
      </w:pPr>
    </w:p>
    <w:p w:rsidR="00507ABB" w:rsidRPr="00507ABB" w:rsidRDefault="00507ABB" w:rsidP="00507ABB">
      <w:pPr>
        <w:pStyle w:val="c42"/>
        <w:shd w:val="clear" w:color="auto" w:fill="FFFFFF"/>
        <w:spacing w:before="0" w:beforeAutospacing="0" w:after="0" w:afterAutospacing="0"/>
        <w:ind w:left="720"/>
        <w:rPr>
          <w:rStyle w:val="c23"/>
          <w:bCs/>
          <w:iCs/>
          <w:color w:val="000000"/>
          <w:sz w:val="28"/>
          <w:szCs w:val="28"/>
        </w:rPr>
      </w:pPr>
    </w:p>
    <w:p w:rsidR="00507ABB" w:rsidRPr="00507ABB" w:rsidRDefault="00507ABB" w:rsidP="0057096C">
      <w:pPr>
        <w:pStyle w:val="c42"/>
        <w:shd w:val="clear" w:color="auto" w:fill="FFFFFF"/>
        <w:spacing w:before="0" w:beforeAutospacing="0" w:after="0" w:afterAutospacing="0"/>
        <w:jc w:val="center"/>
        <w:rPr>
          <w:rStyle w:val="c23"/>
          <w:bCs/>
          <w:iCs/>
          <w:color w:val="000000"/>
          <w:sz w:val="28"/>
          <w:szCs w:val="28"/>
        </w:rPr>
      </w:pPr>
      <w:r w:rsidRPr="00507ABB">
        <w:rPr>
          <w:rStyle w:val="c23"/>
          <w:bCs/>
          <w:iCs/>
          <w:color w:val="000000"/>
          <w:sz w:val="28"/>
          <w:szCs w:val="28"/>
        </w:rPr>
        <w:t xml:space="preserve">Памятка для </w:t>
      </w:r>
      <w:r w:rsidR="0057096C">
        <w:rPr>
          <w:rStyle w:val="c23"/>
          <w:bCs/>
          <w:iCs/>
          <w:color w:val="000000"/>
          <w:sz w:val="28"/>
          <w:szCs w:val="28"/>
        </w:rPr>
        <w:t>родителей</w:t>
      </w:r>
      <w:r w:rsidRPr="00507ABB">
        <w:rPr>
          <w:rStyle w:val="c23"/>
          <w:bCs/>
          <w:iCs/>
          <w:color w:val="000000"/>
          <w:sz w:val="28"/>
          <w:szCs w:val="28"/>
        </w:rPr>
        <w:t>: Материалы и оборудование для самостоятельной изобразительной деятельности.</w:t>
      </w:r>
    </w:p>
    <w:p w:rsidR="00507ABB" w:rsidRPr="00507ABB" w:rsidRDefault="00507ABB" w:rsidP="00507ABB">
      <w:pPr>
        <w:pStyle w:val="c42"/>
        <w:shd w:val="clear" w:color="auto" w:fill="FFFFFF"/>
        <w:spacing w:before="0" w:beforeAutospacing="0" w:after="0" w:afterAutospacing="0"/>
        <w:ind w:left="720"/>
        <w:jc w:val="center"/>
        <w:rPr>
          <w:rStyle w:val="c23"/>
          <w:bCs/>
          <w:iCs/>
          <w:color w:val="000000"/>
          <w:sz w:val="28"/>
          <w:szCs w:val="28"/>
        </w:rPr>
      </w:pPr>
    </w:p>
    <w:p w:rsidR="00507ABB" w:rsidRPr="00507ABB" w:rsidRDefault="00507ABB" w:rsidP="00507ABB">
      <w:pPr>
        <w:pStyle w:val="c42"/>
        <w:shd w:val="clear" w:color="auto" w:fill="FFFFFF"/>
        <w:spacing w:before="0" w:beforeAutospacing="0" w:after="0" w:afterAutospacing="0"/>
        <w:ind w:left="720"/>
        <w:jc w:val="center"/>
        <w:rPr>
          <w:rStyle w:val="c23"/>
          <w:bCs/>
          <w:iCs/>
          <w:color w:val="000000"/>
          <w:sz w:val="28"/>
          <w:szCs w:val="28"/>
        </w:rPr>
      </w:pPr>
    </w:p>
    <w:p w:rsidR="00507ABB" w:rsidRPr="00507ABB" w:rsidRDefault="00507ABB" w:rsidP="00507ABB">
      <w:pPr>
        <w:pStyle w:val="c42"/>
        <w:shd w:val="clear" w:color="auto" w:fill="FFFFFF"/>
        <w:spacing w:before="0" w:beforeAutospacing="0" w:after="0" w:afterAutospacing="0"/>
        <w:ind w:left="720"/>
        <w:jc w:val="center"/>
        <w:rPr>
          <w:rStyle w:val="c23"/>
          <w:bCs/>
          <w:iCs/>
          <w:color w:val="000000"/>
          <w:sz w:val="28"/>
          <w:szCs w:val="28"/>
        </w:rPr>
      </w:pPr>
    </w:p>
    <w:p w:rsidR="00507ABB" w:rsidRPr="00507ABB" w:rsidRDefault="00507ABB" w:rsidP="00507ABB">
      <w:pPr>
        <w:pStyle w:val="c42"/>
        <w:shd w:val="clear" w:color="auto" w:fill="FFFFFF"/>
        <w:spacing w:before="0" w:beforeAutospacing="0" w:after="0" w:afterAutospacing="0"/>
        <w:ind w:left="720"/>
        <w:jc w:val="center"/>
        <w:rPr>
          <w:rStyle w:val="c23"/>
          <w:bCs/>
          <w:iCs/>
          <w:color w:val="000000"/>
          <w:sz w:val="28"/>
          <w:szCs w:val="28"/>
        </w:rPr>
      </w:pPr>
    </w:p>
    <w:p w:rsidR="00507ABB" w:rsidRPr="00507ABB" w:rsidRDefault="00507ABB" w:rsidP="00507ABB">
      <w:pPr>
        <w:pStyle w:val="c42"/>
        <w:shd w:val="clear" w:color="auto" w:fill="FFFFFF"/>
        <w:spacing w:before="0" w:beforeAutospacing="0" w:after="0" w:afterAutospacing="0"/>
        <w:ind w:left="720"/>
        <w:jc w:val="center"/>
        <w:rPr>
          <w:rStyle w:val="c23"/>
          <w:bCs/>
          <w:iCs/>
          <w:color w:val="000000"/>
          <w:sz w:val="28"/>
          <w:szCs w:val="28"/>
        </w:rPr>
      </w:pPr>
    </w:p>
    <w:p w:rsidR="00507ABB" w:rsidRPr="00507ABB" w:rsidRDefault="00507ABB" w:rsidP="00507ABB">
      <w:pPr>
        <w:pStyle w:val="c42"/>
        <w:shd w:val="clear" w:color="auto" w:fill="FFFFFF"/>
        <w:spacing w:before="0" w:beforeAutospacing="0" w:after="0" w:afterAutospacing="0"/>
        <w:ind w:left="720"/>
        <w:jc w:val="center"/>
        <w:rPr>
          <w:rStyle w:val="c23"/>
          <w:bCs/>
          <w:iCs/>
          <w:color w:val="000000"/>
          <w:sz w:val="28"/>
          <w:szCs w:val="28"/>
        </w:rPr>
      </w:pPr>
    </w:p>
    <w:p w:rsidR="00507ABB" w:rsidRPr="00507ABB" w:rsidRDefault="00507ABB" w:rsidP="00507ABB">
      <w:pPr>
        <w:pStyle w:val="c42"/>
        <w:shd w:val="clear" w:color="auto" w:fill="FFFFFF"/>
        <w:spacing w:before="0" w:beforeAutospacing="0" w:after="0" w:afterAutospacing="0"/>
        <w:ind w:left="720"/>
        <w:jc w:val="center"/>
        <w:rPr>
          <w:rStyle w:val="c23"/>
          <w:bCs/>
          <w:iCs/>
          <w:color w:val="000000"/>
          <w:sz w:val="28"/>
          <w:szCs w:val="28"/>
        </w:rPr>
      </w:pPr>
    </w:p>
    <w:p w:rsidR="00507ABB" w:rsidRPr="00507ABB" w:rsidRDefault="00507ABB" w:rsidP="00507ABB">
      <w:pPr>
        <w:pStyle w:val="c42"/>
        <w:shd w:val="clear" w:color="auto" w:fill="FFFFFF"/>
        <w:spacing w:before="0" w:beforeAutospacing="0" w:after="0" w:afterAutospacing="0"/>
        <w:ind w:left="720"/>
        <w:jc w:val="center"/>
        <w:rPr>
          <w:rStyle w:val="c23"/>
          <w:bCs/>
          <w:iCs/>
          <w:color w:val="000000"/>
          <w:sz w:val="28"/>
          <w:szCs w:val="28"/>
        </w:rPr>
      </w:pPr>
    </w:p>
    <w:p w:rsidR="00507ABB" w:rsidRPr="00507ABB" w:rsidRDefault="00507ABB" w:rsidP="00507ABB">
      <w:pPr>
        <w:pStyle w:val="c42"/>
        <w:shd w:val="clear" w:color="auto" w:fill="FFFFFF"/>
        <w:spacing w:before="0" w:beforeAutospacing="0" w:after="0" w:afterAutospacing="0"/>
        <w:ind w:left="720"/>
        <w:jc w:val="center"/>
        <w:rPr>
          <w:rStyle w:val="c23"/>
          <w:bCs/>
          <w:iCs/>
          <w:color w:val="000000"/>
          <w:sz w:val="28"/>
          <w:szCs w:val="28"/>
        </w:rPr>
      </w:pPr>
    </w:p>
    <w:p w:rsidR="00507ABB" w:rsidRPr="00507ABB" w:rsidRDefault="00507ABB" w:rsidP="00507ABB">
      <w:pPr>
        <w:pStyle w:val="c42"/>
        <w:shd w:val="clear" w:color="auto" w:fill="FFFFFF"/>
        <w:spacing w:before="0" w:beforeAutospacing="0" w:after="0" w:afterAutospacing="0"/>
        <w:ind w:left="720"/>
        <w:jc w:val="center"/>
        <w:rPr>
          <w:rStyle w:val="c23"/>
          <w:bCs/>
          <w:iCs/>
          <w:color w:val="000000"/>
          <w:sz w:val="28"/>
          <w:szCs w:val="28"/>
        </w:rPr>
      </w:pPr>
    </w:p>
    <w:p w:rsidR="00507ABB" w:rsidRPr="00507ABB" w:rsidRDefault="00507ABB" w:rsidP="00507ABB">
      <w:pPr>
        <w:pStyle w:val="c42"/>
        <w:shd w:val="clear" w:color="auto" w:fill="FFFFFF"/>
        <w:spacing w:before="0" w:beforeAutospacing="0" w:after="0" w:afterAutospacing="0"/>
        <w:ind w:left="720"/>
        <w:jc w:val="center"/>
        <w:rPr>
          <w:rStyle w:val="c23"/>
          <w:bCs/>
          <w:iCs/>
          <w:color w:val="000000"/>
          <w:sz w:val="28"/>
          <w:szCs w:val="28"/>
        </w:rPr>
      </w:pPr>
    </w:p>
    <w:p w:rsidR="00507ABB" w:rsidRPr="00507ABB" w:rsidRDefault="00507ABB" w:rsidP="00507ABB">
      <w:pPr>
        <w:pStyle w:val="c42"/>
        <w:shd w:val="clear" w:color="auto" w:fill="FFFFFF"/>
        <w:spacing w:before="0" w:beforeAutospacing="0" w:after="0" w:afterAutospacing="0"/>
        <w:ind w:left="720"/>
        <w:jc w:val="center"/>
        <w:rPr>
          <w:rStyle w:val="c23"/>
          <w:bCs/>
          <w:iCs/>
          <w:color w:val="000000"/>
          <w:sz w:val="28"/>
          <w:szCs w:val="28"/>
        </w:rPr>
      </w:pPr>
    </w:p>
    <w:p w:rsidR="00507ABB" w:rsidRPr="00507ABB" w:rsidRDefault="00507ABB" w:rsidP="00507ABB">
      <w:pPr>
        <w:pStyle w:val="c42"/>
        <w:shd w:val="clear" w:color="auto" w:fill="FFFFFF"/>
        <w:spacing w:before="0" w:beforeAutospacing="0" w:after="0" w:afterAutospacing="0"/>
        <w:ind w:left="720"/>
        <w:jc w:val="center"/>
        <w:rPr>
          <w:rStyle w:val="c23"/>
          <w:bCs/>
          <w:iCs/>
          <w:color w:val="000000"/>
          <w:sz w:val="28"/>
          <w:szCs w:val="28"/>
        </w:rPr>
      </w:pPr>
    </w:p>
    <w:p w:rsidR="00507ABB" w:rsidRPr="00507ABB" w:rsidRDefault="00507ABB" w:rsidP="00507ABB">
      <w:pPr>
        <w:pStyle w:val="c42"/>
        <w:shd w:val="clear" w:color="auto" w:fill="FFFFFF"/>
        <w:spacing w:before="0" w:beforeAutospacing="0" w:after="0" w:afterAutospacing="0"/>
        <w:ind w:left="720"/>
        <w:jc w:val="center"/>
        <w:rPr>
          <w:rStyle w:val="c23"/>
          <w:bCs/>
          <w:iCs/>
          <w:color w:val="000000"/>
          <w:sz w:val="28"/>
          <w:szCs w:val="28"/>
        </w:rPr>
      </w:pPr>
    </w:p>
    <w:p w:rsidR="00507ABB" w:rsidRPr="00507ABB" w:rsidRDefault="00507ABB" w:rsidP="00507ABB">
      <w:pPr>
        <w:pStyle w:val="c42"/>
        <w:shd w:val="clear" w:color="auto" w:fill="FFFFFF"/>
        <w:spacing w:before="0" w:beforeAutospacing="0" w:after="0" w:afterAutospacing="0"/>
        <w:ind w:left="720"/>
        <w:jc w:val="center"/>
        <w:rPr>
          <w:rStyle w:val="c23"/>
          <w:bCs/>
          <w:iCs/>
          <w:color w:val="000000"/>
          <w:sz w:val="28"/>
          <w:szCs w:val="28"/>
        </w:rPr>
      </w:pPr>
    </w:p>
    <w:p w:rsidR="00507ABB" w:rsidRPr="00507ABB" w:rsidRDefault="00507ABB" w:rsidP="00507ABB">
      <w:pPr>
        <w:pStyle w:val="c42"/>
        <w:shd w:val="clear" w:color="auto" w:fill="FFFFFF"/>
        <w:spacing w:before="0" w:beforeAutospacing="0" w:after="0" w:afterAutospacing="0"/>
        <w:ind w:left="720"/>
        <w:jc w:val="center"/>
        <w:rPr>
          <w:rStyle w:val="c23"/>
          <w:bCs/>
          <w:iCs/>
          <w:color w:val="000000"/>
          <w:sz w:val="28"/>
          <w:szCs w:val="28"/>
        </w:rPr>
      </w:pPr>
    </w:p>
    <w:p w:rsidR="00507ABB" w:rsidRPr="00507ABB" w:rsidRDefault="00507ABB" w:rsidP="00507ABB">
      <w:pPr>
        <w:pStyle w:val="c42"/>
        <w:shd w:val="clear" w:color="auto" w:fill="FFFFFF"/>
        <w:spacing w:before="0" w:beforeAutospacing="0" w:after="0" w:afterAutospacing="0"/>
        <w:ind w:left="720"/>
        <w:jc w:val="center"/>
        <w:rPr>
          <w:rStyle w:val="c23"/>
          <w:bCs/>
          <w:iCs/>
          <w:color w:val="000000"/>
          <w:sz w:val="28"/>
          <w:szCs w:val="28"/>
        </w:rPr>
      </w:pPr>
    </w:p>
    <w:p w:rsidR="00507ABB" w:rsidRPr="00507ABB" w:rsidRDefault="00507ABB" w:rsidP="00507ABB">
      <w:pPr>
        <w:pStyle w:val="c42"/>
        <w:shd w:val="clear" w:color="auto" w:fill="FFFFFF"/>
        <w:spacing w:before="0" w:beforeAutospacing="0" w:after="0" w:afterAutospacing="0"/>
        <w:ind w:left="720"/>
        <w:jc w:val="center"/>
        <w:rPr>
          <w:rStyle w:val="c23"/>
          <w:bCs/>
          <w:iCs/>
          <w:color w:val="000000"/>
          <w:sz w:val="28"/>
          <w:szCs w:val="28"/>
        </w:rPr>
      </w:pPr>
    </w:p>
    <w:p w:rsidR="00507ABB" w:rsidRPr="00507ABB" w:rsidRDefault="00507ABB" w:rsidP="00507ABB">
      <w:pPr>
        <w:pStyle w:val="c42"/>
        <w:shd w:val="clear" w:color="auto" w:fill="FFFFFF"/>
        <w:spacing w:before="0" w:beforeAutospacing="0" w:after="0" w:afterAutospacing="0"/>
        <w:ind w:left="720"/>
        <w:jc w:val="center"/>
        <w:rPr>
          <w:rStyle w:val="c23"/>
          <w:bCs/>
          <w:iCs/>
          <w:color w:val="000000"/>
          <w:sz w:val="28"/>
          <w:szCs w:val="28"/>
        </w:rPr>
      </w:pPr>
    </w:p>
    <w:p w:rsidR="00507ABB" w:rsidRPr="00507ABB" w:rsidRDefault="00507ABB" w:rsidP="00507ABB">
      <w:pPr>
        <w:pStyle w:val="c42"/>
        <w:shd w:val="clear" w:color="auto" w:fill="FFFFFF"/>
        <w:spacing w:before="0" w:beforeAutospacing="0" w:after="0" w:afterAutospacing="0"/>
        <w:ind w:left="720"/>
        <w:jc w:val="center"/>
        <w:rPr>
          <w:rStyle w:val="c23"/>
          <w:bCs/>
          <w:iCs/>
          <w:color w:val="000000"/>
          <w:sz w:val="28"/>
          <w:szCs w:val="28"/>
        </w:rPr>
      </w:pPr>
    </w:p>
    <w:p w:rsidR="00507ABB" w:rsidRPr="00507ABB" w:rsidRDefault="00507ABB" w:rsidP="00507ABB">
      <w:pPr>
        <w:pStyle w:val="c42"/>
        <w:shd w:val="clear" w:color="auto" w:fill="FFFFFF"/>
        <w:spacing w:before="0" w:beforeAutospacing="0" w:after="0" w:afterAutospacing="0"/>
        <w:ind w:left="720"/>
        <w:jc w:val="center"/>
        <w:rPr>
          <w:rStyle w:val="c23"/>
          <w:bCs/>
          <w:iCs/>
          <w:color w:val="000000"/>
          <w:sz w:val="28"/>
          <w:szCs w:val="28"/>
        </w:rPr>
      </w:pPr>
    </w:p>
    <w:p w:rsidR="00507ABB" w:rsidRPr="00507ABB" w:rsidRDefault="00507ABB" w:rsidP="00507ABB">
      <w:pPr>
        <w:pStyle w:val="c42"/>
        <w:shd w:val="clear" w:color="auto" w:fill="FFFFFF"/>
        <w:spacing w:before="0" w:beforeAutospacing="0" w:after="0" w:afterAutospacing="0"/>
        <w:ind w:left="720"/>
        <w:jc w:val="center"/>
        <w:rPr>
          <w:rStyle w:val="c23"/>
          <w:bCs/>
          <w:iCs/>
          <w:color w:val="000000"/>
          <w:sz w:val="28"/>
          <w:szCs w:val="28"/>
        </w:rPr>
      </w:pPr>
    </w:p>
    <w:p w:rsidR="00507ABB" w:rsidRPr="0057096C" w:rsidRDefault="0057096C" w:rsidP="0057096C">
      <w:pPr>
        <w:pStyle w:val="c42"/>
        <w:shd w:val="clear" w:color="auto" w:fill="FFFFFF"/>
        <w:spacing w:before="0" w:beforeAutospacing="0" w:after="0" w:afterAutospacing="0"/>
        <w:jc w:val="center"/>
        <w:rPr>
          <w:bCs/>
          <w:iCs/>
          <w:color w:val="000000"/>
          <w:sz w:val="28"/>
          <w:szCs w:val="28"/>
        </w:rPr>
      </w:pPr>
      <w:r>
        <w:rPr>
          <w:rStyle w:val="c23"/>
          <w:bCs/>
          <w:iCs/>
          <w:color w:val="000000"/>
          <w:sz w:val="28"/>
          <w:szCs w:val="28"/>
        </w:rPr>
        <w:t>Дата проведени</w:t>
      </w:r>
      <w:bookmarkStart w:id="0" w:name="_GoBack"/>
      <w:bookmarkEnd w:id="0"/>
      <w:r>
        <w:rPr>
          <w:rStyle w:val="c23"/>
          <w:bCs/>
          <w:iCs/>
          <w:color w:val="000000"/>
          <w:sz w:val="28"/>
          <w:szCs w:val="28"/>
        </w:rPr>
        <w:t>я: 26.12.2018</w:t>
      </w:r>
      <w:r w:rsidR="00507ABB" w:rsidRPr="00507ABB">
        <w:rPr>
          <w:rStyle w:val="c23"/>
          <w:bCs/>
          <w:iCs/>
          <w:color w:val="000000"/>
          <w:sz w:val="28"/>
          <w:szCs w:val="28"/>
        </w:rPr>
        <w:t>г.</w:t>
      </w:r>
    </w:p>
    <w:p w:rsidR="00FA3DF3" w:rsidRPr="00507ABB" w:rsidRDefault="00FA3DF3" w:rsidP="00FA3DF3">
      <w:pPr>
        <w:pStyle w:val="c2"/>
        <w:numPr>
          <w:ilvl w:val="0"/>
          <w:numId w:val="1"/>
        </w:numPr>
        <w:shd w:val="clear" w:color="auto" w:fill="FFFFFF"/>
        <w:spacing w:before="0" w:beforeAutospacing="0" w:after="0" w:afterAutospacing="0"/>
        <w:jc w:val="both"/>
        <w:rPr>
          <w:color w:val="000000"/>
          <w:sz w:val="28"/>
          <w:szCs w:val="28"/>
        </w:rPr>
      </w:pPr>
      <w:r w:rsidRPr="00507ABB">
        <w:rPr>
          <w:rStyle w:val="c0"/>
          <w:iCs/>
          <w:color w:val="000000"/>
          <w:sz w:val="28"/>
          <w:szCs w:val="28"/>
        </w:rPr>
        <w:lastRenderedPageBreak/>
        <w:t> КАРАНДАШИ:</w:t>
      </w:r>
    </w:p>
    <w:p w:rsidR="00FA3DF3" w:rsidRPr="00507ABB" w:rsidRDefault="00FA3DF3" w:rsidP="00FA3DF3">
      <w:pPr>
        <w:pStyle w:val="c2"/>
        <w:numPr>
          <w:ilvl w:val="0"/>
          <w:numId w:val="1"/>
        </w:numPr>
        <w:shd w:val="clear" w:color="auto" w:fill="FFFFFF"/>
        <w:spacing w:before="0" w:beforeAutospacing="0" w:after="0" w:afterAutospacing="0"/>
        <w:jc w:val="both"/>
        <w:rPr>
          <w:color w:val="000000"/>
          <w:sz w:val="28"/>
          <w:szCs w:val="28"/>
        </w:rPr>
      </w:pPr>
      <w:r w:rsidRPr="00507ABB">
        <w:rPr>
          <w:rStyle w:val="c0"/>
          <w:color w:val="000000"/>
          <w:sz w:val="28"/>
          <w:szCs w:val="28"/>
        </w:rPr>
        <w:t> В младших группах имеются наборы из 5 карандашей (красный, синий, зелёный, жёлтый, чёрный).</w:t>
      </w:r>
    </w:p>
    <w:p w:rsidR="00FA3DF3" w:rsidRPr="00507ABB" w:rsidRDefault="00FA3DF3" w:rsidP="00FA3DF3">
      <w:pPr>
        <w:pStyle w:val="c2"/>
        <w:numPr>
          <w:ilvl w:val="0"/>
          <w:numId w:val="1"/>
        </w:numPr>
        <w:shd w:val="clear" w:color="auto" w:fill="FFFFFF"/>
        <w:spacing w:before="0" w:beforeAutospacing="0" w:after="0" w:afterAutospacing="0"/>
        <w:jc w:val="both"/>
        <w:rPr>
          <w:color w:val="000000"/>
          <w:sz w:val="28"/>
          <w:szCs w:val="28"/>
        </w:rPr>
      </w:pPr>
      <w:r w:rsidRPr="00507ABB">
        <w:rPr>
          <w:rStyle w:val="c0"/>
          <w:color w:val="000000"/>
          <w:sz w:val="28"/>
          <w:szCs w:val="28"/>
        </w:rPr>
        <w:t> В средней группе из 6 цветов (красный, синий, зелёный, жёлтый, чёрный, коричневый).</w:t>
      </w:r>
    </w:p>
    <w:p w:rsidR="00FA3DF3" w:rsidRPr="00507ABB" w:rsidRDefault="00FA3DF3" w:rsidP="00FA3DF3">
      <w:pPr>
        <w:pStyle w:val="c2"/>
        <w:numPr>
          <w:ilvl w:val="0"/>
          <w:numId w:val="1"/>
        </w:numPr>
        <w:shd w:val="clear" w:color="auto" w:fill="FFFFFF"/>
        <w:spacing w:before="0" w:beforeAutospacing="0" w:after="0" w:afterAutospacing="0"/>
        <w:jc w:val="both"/>
        <w:rPr>
          <w:color w:val="000000"/>
          <w:sz w:val="28"/>
          <w:szCs w:val="28"/>
        </w:rPr>
      </w:pPr>
      <w:r w:rsidRPr="00507ABB">
        <w:rPr>
          <w:rStyle w:val="c0"/>
          <w:color w:val="000000"/>
          <w:sz w:val="28"/>
          <w:szCs w:val="28"/>
        </w:rPr>
        <w:t> В старших группах добавляется оранжевый, фиолетовый, тёмно-красный, розовый, голубой, светло-зелёный.</w:t>
      </w:r>
    </w:p>
    <w:p w:rsidR="00FA3DF3" w:rsidRPr="00507ABB" w:rsidRDefault="00FA3DF3" w:rsidP="00FA3DF3">
      <w:pPr>
        <w:pStyle w:val="c2"/>
        <w:numPr>
          <w:ilvl w:val="0"/>
          <w:numId w:val="1"/>
        </w:numPr>
        <w:shd w:val="clear" w:color="auto" w:fill="FFFFFF"/>
        <w:spacing w:before="0" w:beforeAutospacing="0" w:after="0" w:afterAutospacing="0"/>
        <w:jc w:val="both"/>
        <w:rPr>
          <w:color w:val="000000"/>
          <w:sz w:val="28"/>
          <w:szCs w:val="28"/>
        </w:rPr>
      </w:pPr>
      <w:r w:rsidRPr="00507ABB">
        <w:rPr>
          <w:rStyle w:val="c0"/>
          <w:color w:val="000000"/>
          <w:sz w:val="28"/>
          <w:szCs w:val="28"/>
        </w:rPr>
        <w:t> В младших группах карандаши круглые. Детям старших групп рекомендуются мягкие графитные карандаши.</w:t>
      </w:r>
    </w:p>
    <w:p w:rsidR="00FA3DF3" w:rsidRPr="00507ABB" w:rsidRDefault="00FA3DF3" w:rsidP="00FA3DF3">
      <w:pPr>
        <w:pStyle w:val="c2"/>
        <w:numPr>
          <w:ilvl w:val="0"/>
          <w:numId w:val="1"/>
        </w:numPr>
        <w:shd w:val="clear" w:color="auto" w:fill="FFFFFF"/>
        <w:spacing w:before="0" w:beforeAutospacing="0" w:after="0" w:afterAutospacing="0"/>
        <w:jc w:val="both"/>
        <w:rPr>
          <w:color w:val="000000"/>
          <w:sz w:val="28"/>
          <w:szCs w:val="28"/>
        </w:rPr>
      </w:pPr>
      <w:r w:rsidRPr="00507ABB">
        <w:rPr>
          <w:rStyle w:val="c0"/>
          <w:color w:val="000000"/>
          <w:sz w:val="28"/>
          <w:szCs w:val="28"/>
        </w:rPr>
        <w:t>  </w:t>
      </w:r>
      <w:r w:rsidRPr="00507ABB">
        <w:rPr>
          <w:rStyle w:val="c0"/>
          <w:iCs/>
          <w:color w:val="000000"/>
          <w:sz w:val="28"/>
          <w:szCs w:val="28"/>
        </w:rPr>
        <w:t>КИСТИ:</w:t>
      </w:r>
    </w:p>
    <w:p w:rsidR="00FA3DF3" w:rsidRPr="00507ABB" w:rsidRDefault="00FA3DF3" w:rsidP="00FA3DF3">
      <w:pPr>
        <w:pStyle w:val="c2"/>
        <w:numPr>
          <w:ilvl w:val="0"/>
          <w:numId w:val="1"/>
        </w:numPr>
        <w:shd w:val="clear" w:color="auto" w:fill="FFFFFF"/>
        <w:spacing w:before="0" w:beforeAutospacing="0" w:after="0" w:afterAutospacing="0"/>
        <w:jc w:val="both"/>
        <w:rPr>
          <w:color w:val="000000"/>
          <w:sz w:val="28"/>
          <w:szCs w:val="28"/>
        </w:rPr>
      </w:pPr>
      <w:r w:rsidRPr="00507ABB">
        <w:rPr>
          <w:rStyle w:val="c0"/>
          <w:color w:val="000000"/>
          <w:sz w:val="28"/>
          <w:szCs w:val="28"/>
        </w:rPr>
        <w:t> Для рисования красками круглые, волосяные кисти с мелким и эластичным ворсом. Кисточки различают по номерам. С № 1-8 тонкие, с № 8-16 толстые. Детям младших групп рекомендуется давать кисти с № 12-14. Такая кисть, прижатая к бумаге, оставляет яркий, хорошо заметный след, облегчает передачу формы предмета.</w:t>
      </w:r>
    </w:p>
    <w:p w:rsidR="00FA3DF3" w:rsidRPr="00507ABB" w:rsidRDefault="00FA3DF3" w:rsidP="00FA3DF3">
      <w:pPr>
        <w:pStyle w:val="c2"/>
        <w:numPr>
          <w:ilvl w:val="0"/>
          <w:numId w:val="1"/>
        </w:numPr>
        <w:shd w:val="clear" w:color="auto" w:fill="FFFFFF"/>
        <w:spacing w:before="0" w:beforeAutospacing="0" w:after="0" w:afterAutospacing="0"/>
        <w:jc w:val="both"/>
        <w:rPr>
          <w:color w:val="000000"/>
          <w:sz w:val="28"/>
          <w:szCs w:val="28"/>
        </w:rPr>
      </w:pPr>
      <w:r w:rsidRPr="00507ABB">
        <w:rPr>
          <w:rStyle w:val="c0"/>
          <w:color w:val="000000"/>
          <w:sz w:val="28"/>
          <w:szCs w:val="28"/>
        </w:rPr>
        <w:t> Со средней группы дети  используют   как тонкие, так и толстые кисти.</w:t>
      </w:r>
    </w:p>
    <w:p w:rsidR="00FA3DF3" w:rsidRPr="00507ABB" w:rsidRDefault="00FA3DF3" w:rsidP="00FA3DF3">
      <w:pPr>
        <w:pStyle w:val="c2"/>
        <w:numPr>
          <w:ilvl w:val="0"/>
          <w:numId w:val="1"/>
        </w:numPr>
        <w:shd w:val="clear" w:color="auto" w:fill="FFFFFF"/>
        <w:spacing w:before="0" w:beforeAutospacing="0" w:after="0" w:afterAutospacing="0"/>
        <w:jc w:val="both"/>
        <w:rPr>
          <w:color w:val="000000"/>
          <w:sz w:val="28"/>
          <w:szCs w:val="28"/>
        </w:rPr>
      </w:pPr>
      <w:r w:rsidRPr="00507ABB">
        <w:rPr>
          <w:rStyle w:val="c0"/>
          <w:color w:val="000000"/>
          <w:sz w:val="28"/>
          <w:szCs w:val="28"/>
        </w:rPr>
        <w:t> </w:t>
      </w:r>
      <w:r w:rsidRPr="00507ABB">
        <w:rPr>
          <w:rStyle w:val="c0"/>
          <w:iCs/>
          <w:color w:val="000000"/>
          <w:sz w:val="28"/>
          <w:szCs w:val="28"/>
        </w:rPr>
        <w:t>КРАСКИ:</w:t>
      </w:r>
      <w:r w:rsidRPr="00507ABB">
        <w:rPr>
          <w:rStyle w:val="apple-converted-space"/>
          <w:iCs/>
          <w:color w:val="000000"/>
          <w:sz w:val="28"/>
          <w:szCs w:val="28"/>
        </w:rPr>
        <w:t> </w:t>
      </w:r>
      <w:r w:rsidRPr="00507ABB">
        <w:rPr>
          <w:rStyle w:val="c0"/>
          <w:color w:val="000000"/>
          <w:sz w:val="28"/>
          <w:szCs w:val="28"/>
        </w:rPr>
        <w:t>для рисования дети используют два вида водяных красок - гуашь и акварель. Для детей дошкольного возраста удобнее всего непрозрачные краски – гуашь. Гуашь нужно разводить до густоты жидкой сметаны, так, чтобы она держалась на кисточке и не капала с неё. Акварельные краски используют дети старшей и подготовительной группы.</w:t>
      </w:r>
    </w:p>
    <w:p w:rsidR="00FA3DF3" w:rsidRPr="00507ABB" w:rsidRDefault="00FA3DF3" w:rsidP="00FA3DF3">
      <w:pPr>
        <w:pStyle w:val="c2"/>
        <w:numPr>
          <w:ilvl w:val="0"/>
          <w:numId w:val="1"/>
        </w:numPr>
        <w:shd w:val="clear" w:color="auto" w:fill="FFFFFF"/>
        <w:spacing w:before="0" w:beforeAutospacing="0" w:after="0" w:afterAutospacing="0"/>
        <w:jc w:val="both"/>
        <w:rPr>
          <w:color w:val="000000"/>
          <w:sz w:val="28"/>
          <w:szCs w:val="28"/>
        </w:rPr>
      </w:pPr>
      <w:r w:rsidRPr="00507ABB">
        <w:rPr>
          <w:rStyle w:val="c0"/>
          <w:color w:val="000000"/>
          <w:sz w:val="28"/>
          <w:szCs w:val="28"/>
        </w:rPr>
        <w:t> </w:t>
      </w:r>
      <w:r w:rsidRPr="00507ABB">
        <w:rPr>
          <w:rStyle w:val="c0"/>
          <w:iCs/>
          <w:color w:val="000000"/>
          <w:sz w:val="28"/>
          <w:szCs w:val="28"/>
        </w:rPr>
        <w:t>БУМАГА:</w:t>
      </w:r>
      <w:r w:rsidRPr="00507ABB">
        <w:rPr>
          <w:rStyle w:val="c0"/>
          <w:color w:val="000000"/>
          <w:sz w:val="28"/>
          <w:szCs w:val="28"/>
        </w:rPr>
        <w:t xml:space="preserve"> в младшей группе даем  для рисования бумагу размером в писчий лист, что соответствует размаху детской руки. Детям средней группы и старших групп для изображения отдельных предметов  бумагу  в половину писчего листа, но можно использовать и целый лист. Для сюжетного рисования даем бумагу большего формата. Заготавливая бумагу для рисования, воспитатель учитывает строение и размер изображаемого предмета. Для </w:t>
      </w:r>
      <w:proofErr w:type="spellStart"/>
      <w:r w:rsidRPr="00507ABB">
        <w:rPr>
          <w:rStyle w:val="c0"/>
          <w:color w:val="000000"/>
          <w:sz w:val="28"/>
          <w:szCs w:val="28"/>
        </w:rPr>
        <w:t>тонирования</w:t>
      </w:r>
      <w:proofErr w:type="spellEnd"/>
      <w:r w:rsidRPr="00507ABB">
        <w:rPr>
          <w:rStyle w:val="c0"/>
          <w:color w:val="000000"/>
          <w:sz w:val="28"/>
          <w:szCs w:val="28"/>
        </w:rPr>
        <w:t xml:space="preserve"> бумаги используют гуашевые  и акварельные краски и толстые мягкие кисточки. Очень удобно для этого применять плоские малярные кисти – флейцы.</w:t>
      </w:r>
    </w:p>
    <w:p w:rsidR="00FA3DF3" w:rsidRPr="00507ABB" w:rsidRDefault="00FA3DF3" w:rsidP="00FA3DF3">
      <w:pPr>
        <w:pStyle w:val="c2"/>
        <w:numPr>
          <w:ilvl w:val="0"/>
          <w:numId w:val="1"/>
        </w:numPr>
        <w:shd w:val="clear" w:color="auto" w:fill="FFFFFF"/>
        <w:spacing w:before="0" w:beforeAutospacing="0" w:after="0" w:afterAutospacing="0"/>
        <w:jc w:val="both"/>
        <w:rPr>
          <w:color w:val="000000"/>
          <w:sz w:val="28"/>
          <w:szCs w:val="28"/>
        </w:rPr>
      </w:pPr>
      <w:r w:rsidRPr="00507ABB">
        <w:rPr>
          <w:rStyle w:val="c0"/>
          <w:color w:val="000000"/>
          <w:sz w:val="28"/>
          <w:szCs w:val="28"/>
        </w:rPr>
        <w:t> Так же для самостоятельно – художественной деятельности детей используем: прессованный уголь, сангину, пастель, цветные восковые мелки, фломастеры.</w:t>
      </w:r>
    </w:p>
    <w:p w:rsidR="00FA3DF3" w:rsidRPr="00507ABB" w:rsidRDefault="00FA3DF3" w:rsidP="00FA3DF3">
      <w:pPr>
        <w:pStyle w:val="c2"/>
        <w:numPr>
          <w:ilvl w:val="0"/>
          <w:numId w:val="1"/>
        </w:numPr>
        <w:shd w:val="clear" w:color="auto" w:fill="FFFFFF"/>
        <w:spacing w:before="0" w:beforeAutospacing="0" w:after="0" w:afterAutospacing="0"/>
        <w:jc w:val="both"/>
        <w:rPr>
          <w:color w:val="000000"/>
          <w:sz w:val="28"/>
          <w:szCs w:val="28"/>
        </w:rPr>
      </w:pPr>
      <w:r w:rsidRPr="00507ABB">
        <w:rPr>
          <w:rStyle w:val="c0"/>
          <w:color w:val="000000"/>
          <w:sz w:val="28"/>
          <w:szCs w:val="28"/>
        </w:rPr>
        <w:t> </w:t>
      </w:r>
      <w:r w:rsidRPr="00507ABB">
        <w:rPr>
          <w:rStyle w:val="c0"/>
          <w:iCs/>
          <w:color w:val="000000"/>
          <w:sz w:val="28"/>
          <w:szCs w:val="28"/>
        </w:rPr>
        <w:t>УГОЛЬ</w:t>
      </w:r>
      <w:r w:rsidRPr="00507ABB">
        <w:rPr>
          <w:rStyle w:val="apple-converted-space"/>
          <w:iCs/>
          <w:color w:val="000000"/>
          <w:sz w:val="28"/>
          <w:szCs w:val="28"/>
        </w:rPr>
        <w:t> </w:t>
      </w:r>
      <w:r w:rsidRPr="00507ABB">
        <w:rPr>
          <w:rStyle w:val="c17"/>
          <w:bCs/>
          <w:color w:val="000000"/>
          <w:sz w:val="28"/>
          <w:szCs w:val="28"/>
        </w:rPr>
        <w:t>–</w:t>
      </w:r>
      <w:r w:rsidRPr="00507ABB">
        <w:rPr>
          <w:rStyle w:val="apple-converted-space"/>
          <w:bCs/>
          <w:color w:val="000000"/>
          <w:sz w:val="28"/>
          <w:szCs w:val="28"/>
        </w:rPr>
        <w:t> </w:t>
      </w:r>
      <w:r w:rsidRPr="00507ABB">
        <w:rPr>
          <w:rStyle w:val="c0"/>
          <w:color w:val="000000"/>
          <w:sz w:val="28"/>
          <w:szCs w:val="28"/>
        </w:rPr>
        <w:t>это крупный стерженёк длиной 10-12см диаметром 5-8мм. Это мелкий, ломкий, крошащийся и пачкающийся материал, поэтому его следует обернуть в фольгу. Уголь оставляет на бумаге матово-чёрный след. Углём лучше работать на ворсистой бумаге, задерживающую угольную пыль, например, на обойной, обёрточной, рисовальной бумаге. Закрепить рисунок, выполненный углём, можно слегка подслащённой водой, нанесённой на бумагу лёгкими вертикальными движениями с помощью ватного тампона.</w:t>
      </w:r>
    </w:p>
    <w:p w:rsidR="00FA3DF3" w:rsidRPr="00507ABB" w:rsidRDefault="00FA3DF3" w:rsidP="00FA3DF3">
      <w:pPr>
        <w:pStyle w:val="c2"/>
        <w:numPr>
          <w:ilvl w:val="0"/>
          <w:numId w:val="1"/>
        </w:numPr>
        <w:shd w:val="clear" w:color="auto" w:fill="FFFFFF"/>
        <w:spacing w:before="0" w:beforeAutospacing="0" w:after="0" w:afterAutospacing="0"/>
        <w:jc w:val="both"/>
        <w:rPr>
          <w:color w:val="000000"/>
          <w:sz w:val="28"/>
          <w:szCs w:val="28"/>
        </w:rPr>
      </w:pPr>
      <w:r w:rsidRPr="00507ABB">
        <w:rPr>
          <w:rStyle w:val="c0"/>
          <w:color w:val="000000"/>
          <w:sz w:val="28"/>
          <w:szCs w:val="28"/>
        </w:rPr>
        <w:t> </w:t>
      </w:r>
      <w:r w:rsidRPr="00507ABB">
        <w:rPr>
          <w:rStyle w:val="c0"/>
          <w:iCs/>
          <w:color w:val="000000"/>
          <w:sz w:val="28"/>
          <w:szCs w:val="28"/>
        </w:rPr>
        <w:t>САНГИНА –</w:t>
      </w:r>
      <w:r w:rsidRPr="00507ABB">
        <w:rPr>
          <w:rStyle w:val="c0"/>
          <w:color w:val="000000"/>
          <w:sz w:val="28"/>
          <w:szCs w:val="28"/>
        </w:rPr>
        <w:t xml:space="preserve"> прессованная в виде палочек (без деревянной оправы) природная глина, содержащая безводную окись железа коричневого </w:t>
      </w:r>
      <w:r w:rsidRPr="00507ABB">
        <w:rPr>
          <w:rStyle w:val="c0"/>
          <w:color w:val="000000"/>
          <w:sz w:val="28"/>
          <w:szCs w:val="28"/>
        </w:rPr>
        <w:lastRenderedPageBreak/>
        <w:t>цвета. Хорошо её использовать для изображения кустов, деревьев, животных, человека на</w:t>
      </w:r>
      <w:r w:rsidRPr="00507ABB">
        <w:rPr>
          <w:rStyle w:val="apple-converted-space"/>
          <w:color w:val="000000"/>
          <w:sz w:val="28"/>
          <w:szCs w:val="28"/>
        </w:rPr>
        <w:t> </w:t>
      </w:r>
      <w:r w:rsidRPr="00507ABB">
        <w:rPr>
          <w:rStyle w:val="c0"/>
          <w:iCs/>
          <w:color w:val="000000"/>
          <w:sz w:val="28"/>
          <w:szCs w:val="28"/>
        </w:rPr>
        <w:t>уже приготовленном фоне.</w:t>
      </w:r>
    </w:p>
    <w:p w:rsidR="00FA3DF3" w:rsidRPr="00507ABB" w:rsidRDefault="00FA3DF3" w:rsidP="00FA3DF3">
      <w:pPr>
        <w:pStyle w:val="c2"/>
        <w:numPr>
          <w:ilvl w:val="0"/>
          <w:numId w:val="1"/>
        </w:numPr>
        <w:shd w:val="clear" w:color="auto" w:fill="FFFFFF"/>
        <w:spacing w:before="0" w:beforeAutospacing="0" w:after="0" w:afterAutospacing="0"/>
        <w:jc w:val="both"/>
        <w:rPr>
          <w:color w:val="000000"/>
          <w:sz w:val="28"/>
          <w:szCs w:val="28"/>
        </w:rPr>
      </w:pPr>
      <w:r w:rsidRPr="00507ABB">
        <w:rPr>
          <w:rStyle w:val="c0"/>
          <w:iCs/>
          <w:color w:val="000000"/>
          <w:sz w:val="28"/>
          <w:szCs w:val="28"/>
        </w:rPr>
        <w:t> ЦВЕТНЫЕ ВОСКОВЫЕ МЕЛКИ</w:t>
      </w:r>
      <w:r w:rsidRPr="00507ABB">
        <w:rPr>
          <w:rStyle w:val="c17"/>
          <w:bCs/>
          <w:color w:val="000000"/>
          <w:sz w:val="28"/>
          <w:szCs w:val="28"/>
        </w:rPr>
        <w:t> -  </w:t>
      </w:r>
      <w:r w:rsidRPr="00507ABB">
        <w:rPr>
          <w:rStyle w:val="c0"/>
          <w:color w:val="000000"/>
          <w:sz w:val="28"/>
          <w:szCs w:val="28"/>
        </w:rPr>
        <w:t>имеют вид цветных стержней. Преимущество их состоит в том, что они могут дать линию почти карандашной толщины. Поэтому рисунок восковыми мелками выполняется без применения простого карандаша.</w:t>
      </w:r>
    </w:p>
    <w:p w:rsidR="00FA3DF3" w:rsidRPr="00507ABB" w:rsidRDefault="00FA3DF3" w:rsidP="00FA3DF3">
      <w:pPr>
        <w:pStyle w:val="c2"/>
        <w:numPr>
          <w:ilvl w:val="0"/>
          <w:numId w:val="1"/>
        </w:numPr>
        <w:shd w:val="clear" w:color="auto" w:fill="FFFFFF"/>
        <w:spacing w:before="0" w:beforeAutospacing="0" w:after="0" w:afterAutospacing="0"/>
        <w:jc w:val="both"/>
        <w:rPr>
          <w:color w:val="000000"/>
          <w:sz w:val="28"/>
          <w:szCs w:val="28"/>
        </w:rPr>
      </w:pPr>
      <w:r w:rsidRPr="00507ABB">
        <w:rPr>
          <w:rStyle w:val="c0"/>
          <w:color w:val="000000"/>
          <w:sz w:val="28"/>
          <w:szCs w:val="28"/>
        </w:rPr>
        <w:t> </w:t>
      </w:r>
      <w:r w:rsidRPr="00507ABB">
        <w:rPr>
          <w:rStyle w:val="c0"/>
          <w:iCs/>
          <w:color w:val="000000"/>
          <w:sz w:val="28"/>
          <w:szCs w:val="28"/>
        </w:rPr>
        <w:t>ЦВЕТНЫЕ МЕЛКИ</w:t>
      </w:r>
      <w:r w:rsidRPr="00507ABB">
        <w:rPr>
          <w:rStyle w:val="c0"/>
          <w:color w:val="000000"/>
          <w:sz w:val="28"/>
          <w:szCs w:val="28"/>
        </w:rPr>
        <w:t> – используются для рисования на доске в свободное от занятий время. Для стирания мела с доски нужно иметь две тряпочки – сухую и слегка увлажнённую. Сухой устраняют ошибки, а влажной в конце стирают рисунок с доски.</w:t>
      </w:r>
    </w:p>
    <w:p w:rsidR="00FA3DF3" w:rsidRPr="00507ABB" w:rsidRDefault="00FA3DF3" w:rsidP="00FA3DF3">
      <w:pPr>
        <w:pStyle w:val="c2"/>
        <w:numPr>
          <w:ilvl w:val="0"/>
          <w:numId w:val="1"/>
        </w:numPr>
        <w:shd w:val="clear" w:color="auto" w:fill="FFFFFF"/>
        <w:spacing w:before="0" w:beforeAutospacing="0" w:after="0" w:afterAutospacing="0"/>
        <w:jc w:val="both"/>
        <w:rPr>
          <w:color w:val="000000"/>
          <w:sz w:val="28"/>
          <w:szCs w:val="28"/>
        </w:rPr>
      </w:pPr>
      <w:r w:rsidRPr="00507ABB">
        <w:rPr>
          <w:rStyle w:val="c0"/>
          <w:color w:val="000000"/>
          <w:sz w:val="28"/>
          <w:szCs w:val="28"/>
        </w:rPr>
        <w:t> </w:t>
      </w:r>
      <w:r w:rsidRPr="00507ABB">
        <w:rPr>
          <w:rStyle w:val="c0"/>
          <w:iCs/>
          <w:color w:val="000000"/>
          <w:sz w:val="28"/>
          <w:szCs w:val="28"/>
          <w:u w:val="single"/>
        </w:rPr>
        <w:t>ДЛЯ  ЛЕПКИ</w:t>
      </w:r>
    </w:p>
    <w:p w:rsidR="00FA3DF3" w:rsidRPr="00507ABB" w:rsidRDefault="00FA3DF3" w:rsidP="00FA3DF3">
      <w:pPr>
        <w:pStyle w:val="c2"/>
        <w:numPr>
          <w:ilvl w:val="0"/>
          <w:numId w:val="1"/>
        </w:numPr>
        <w:shd w:val="clear" w:color="auto" w:fill="FFFFFF"/>
        <w:spacing w:before="0" w:beforeAutospacing="0" w:after="0" w:afterAutospacing="0"/>
        <w:jc w:val="both"/>
        <w:rPr>
          <w:color w:val="000000"/>
          <w:sz w:val="28"/>
          <w:szCs w:val="28"/>
        </w:rPr>
      </w:pPr>
      <w:r w:rsidRPr="00507ABB">
        <w:rPr>
          <w:rStyle w:val="c0"/>
          <w:color w:val="000000"/>
          <w:sz w:val="28"/>
          <w:szCs w:val="28"/>
        </w:rPr>
        <w:t>Дети используют   пластилин. Пластилин – это искусственная пластическая масса, приготовленная из глины, воска, сала, красок и др. добавок. Он мягок и подвижен, долго не твердеет, однако при повышении температуры размягчается и плавится. Не рекомендуется перед лепкой долго мять его в руках. Перед работой с пластилином его слегка подогревают, помещая коробки ближе к источнику тепла.</w:t>
      </w:r>
    </w:p>
    <w:p w:rsidR="00FA3DF3" w:rsidRPr="00507ABB" w:rsidRDefault="00FA3DF3" w:rsidP="00FA3DF3">
      <w:pPr>
        <w:pStyle w:val="c2"/>
        <w:numPr>
          <w:ilvl w:val="0"/>
          <w:numId w:val="1"/>
        </w:numPr>
        <w:shd w:val="clear" w:color="auto" w:fill="FFFFFF"/>
        <w:spacing w:before="0" w:beforeAutospacing="0" w:after="0" w:afterAutospacing="0"/>
        <w:jc w:val="both"/>
        <w:rPr>
          <w:color w:val="000000"/>
          <w:sz w:val="28"/>
          <w:szCs w:val="28"/>
        </w:rPr>
      </w:pPr>
      <w:r w:rsidRPr="00507ABB">
        <w:rPr>
          <w:rStyle w:val="c0"/>
          <w:color w:val="000000"/>
          <w:sz w:val="28"/>
          <w:szCs w:val="28"/>
        </w:rPr>
        <w:t> В старших группах дети используют  стеки, лепят дети на пластиковых досках, они  легче моются и во время лепки позволяют поворачивать работу, как удобно ребёнку.</w:t>
      </w:r>
    </w:p>
    <w:p w:rsidR="00FA3DF3" w:rsidRPr="00507ABB" w:rsidRDefault="00FA3DF3" w:rsidP="00FA3DF3">
      <w:pPr>
        <w:pStyle w:val="c2"/>
        <w:numPr>
          <w:ilvl w:val="0"/>
          <w:numId w:val="1"/>
        </w:numPr>
        <w:shd w:val="clear" w:color="auto" w:fill="FFFFFF"/>
        <w:spacing w:before="0" w:beforeAutospacing="0" w:after="0" w:afterAutospacing="0"/>
        <w:jc w:val="both"/>
        <w:rPr>
          <w:color w:val="000000"/>
          <w:sz w:val="28"/>
          <w:szCs w:val="28"/>
        </w:rPr>
      </w:pPr>
      <w:r w:rsidRPr="00507ABB">
        <w:rPr>
          <w:rStyle w:val="c0"/>
          <w:color w:val="000000"/>
          <w:sz w:val="28"/>
          <w:szCs w:val="28"/>
          <w:u w:val="single"/>
        </w:rPr>
        <w:t> </w:t>
      </w:r>
      <w:r w:rsidRPr="00507ABB">
        <w:rPr>
          <w:rStyle w:val="c0"/>
          <w:iCs/>
          <w:color w:val="000000"/>
          <w:sz w:val="28"/>
          <w:szCs w:val="28"/>
          <w:u w:val="single"/>
        </w:rPr>
        <w:t>ДЛЯ АППЛИКАЦИИ</w:t>
      </w:r>
    </w:p>
    <w:p w:rsidR="00FA3DF3" w:rsidRPr="00507ABB" w:rsidRDefault="00FA3DF3" w:rsidP="00FA3DF3">
      <w:pPr>
        <w:pStyle w:val="c2"/>
        <w:numPr>
          <w:ilvl w:val="0"/>
          <w:numId w:val="1"/>
        </w:numPr>
        <w:shd w:val="clear" w:color="auto" w:fill="FFFFFF"/>
        <w:spacing w:before="0" w:beforeAutospacing="0" w:after="0" w:afterAutospacing="0"/>
        <w:jc w:val="both"/>
        <w:rPr>
          <w:color w:val="000000"/>
          <w:sz w:val="28"/>
          <w:szCs w:val="28"/>
        </w:rPr>
      </w:pPr>
      <w:r w:rsidRPr="00507ABB">
        <w:rPr>
          <w:rStyle w:val="c0"/>
          <w:color w:val="000000"/>
          <w:sz w:val="28"/>
          <w:szCs w:val="28"/>
        </w:rPr>
        <w:t>Дети  используют:</w:t>
      </w:r>
    </w:p>
    <w:p w:rsidR="00FA3DF3" w:rsidRPr="00507ABB" w:rsidRDefault="00FA3DF3" w:rsidP="00FA3DF3">
      <w:pPr>
        <w:pStyle w:val="c2"/>
        <w:numPr>
          <w:ilvl w:val="0"/>
          <w:numId w:val="1"/>
        </w:numPr>
        <w:shd w:val="clear" w:color="auto" w:fill="FFFFFF"/>
        <w:spacing w:before="0" w:beforeAutospacing="0" w:after="0" w:afterAutospacing="0"/>
        <w:jc w:val="both"/>
        <w:rPr>
          <w:color w:val="000000"/>
          <w:sz w:val="28"/>
          <w:szCs w:val="28"/>
        </w:rPr>
      </w:pPr>
      <w:r w:rsidRPr="00507ABB">
        <w:rPr>
          <w:rStyle w:val="c0"/>
          <w:color w:val="000000"/>
          <w:sz w:val="28"/>
          <w:szCs w:val="28"/>
        </w:rPr>
        <w:t> ·    плоские коробочки для готовых форм, бумаги, обрезков бумаги,</w:t>
      </w:r>
    </w:p>
    <w:p w:rsidR="00FA3DF3" w:rsidRPr="00507ABB" w:rsidRDefault="00FA3DF3" w:rsidP="00FA3DF3">
      <w:pPr>
        <w:pStyle w:val="c2"/>
        <w:numPr>
          <w:ilvl w:val="0"/>
          <w:numId w:val="1"/>
        </w:numPr>
        <w:shd w:val="clear" w:color="auto" w:fill="FFFFFF"/>
        <w:spacing w:before="0" w:beforeAutospacing="0" w:after="0" w:afterAutospacing="0"/>
        <w:jc w:val="both"/>
        <w:rPr>
          <w:color w:val="000000"/>
          <w:sz w:val="28"/>
          <w:szCs w:val="28"/>
        </w:rPr>
      </w:pPr>
      <w:r w:rsidRPr="00507ABB">
        <w:rPr>
          <w:rStyle w:val="c0"/>
          <w:color w:val="000000"/>
          <w:sz w:val="28"/>
          <w:szCs w:val="28"/>
        </w:rPr>
        <w:t> ·      клеёнка для намазывания форм клеем,</w:t>
      </w:r>
    </w:p>
    <w:p w:rsidR="00FA3DF3" w:rsidRPr="00507ABB" w:rsidRDefault="00FA3DF3" w:rsidP="00FA3DF3">
      <w:pPr>
        <w:pStyle w:val="c2"/>
        <w:numPr>
          <w:ilvl w:val="0"/>
          <w:numId w:val="1"/>
        </w:numPr>
        <w:shd w:val="clear" w:color="auto" w:fill="FFFFFF"/>
        <w:spacing w:before="0" w:beforeAutospacing="0" w:after="0" w:afterAutospacing="0"/>
        <w:jc w:val="both"/>
        <w:rPr>
          <w:color w:val="000000"/>
          <w:sz w:val="28"/>
          <w:szCs w:val="28"/>
        </w:rPr>
      </w:pPr>
      <w:r w:rsidRPr="00507ABB">
        <w:rPr>
          <w:rStyle w:val="c0"/>
          <w:color w:val="000000"/>
          <w:sz w:val="28"/>
          <w:szCs w:val="28"/>
        </w:rPr>
        <w:t> ·      тряпочка,</w:t>
      </w:r>
    </w:p>
    <w:p w:rsidR="00FA3DF3" w:rsidRPr="00507ABB" w:rsidRDefault="00FA3DF3" w:rsidP="00FA3DF3">
      <w:pPr>
        <w:pStyle w:val="c2"/>
        <w:numPr>
          <w:ilvl w:val="0"/>
          <w:numId w:val="1"/>
        </w:numPr>
        <w:shd w:val="clear" w:color="auto" w:fill="FFFFFF"/>
        <w:spacing w:before="0" w:beforeAutospacing="0" w:after="0" w:afterAutospacing="0"/>
        <w:jc w:val="both"/>
        <w:rPr>
          <w:color w:val="000000"/>
          <w:sz w:val="28"/>
          <w:szCs w:val="28"/>
        </w:rPr>
      </w:pPr>
      <w:r w:rsidRPr="00507ABB">
        <w:rPr>
          <w:rStyle w:val="c0"/>
          <w:color w:val="000000"/>
          <w:sz w:val="28"/>
          <w:szCs w:val="28"/>
        </w:rPr>
        <w:t> ·      баночки для клейстера с низкими краями,</w:t>
      </w:r>
    </w:p>
    <w:p w:rsidR="00FA3DF3" w:rsidRPr="00507ABB" w:rsidRDefault="00FA3DF3" w:rsidP="00FA3DF3">
      <w:pPr>
        <w:pStyle w:val="c2"/>
        <w:numPr>
          <w:ilvl w:val="0"/>
          <w:numId w:val="1"/>
        </w:numPr>
        <w:shd w:val="clear" w:color="auto" w:fill="FFFFFF"/>
        <w:spacing w:before="0" w:beforeAutospacing="0" w:after="0" w:afterAutospacing="0"/>
        <w:jc w:val="both"/>
        <w:rPr>
          <w:color w:val="000000"/>
          <w:sz w:val="28"/>
          <w:szCs w:val="28"/>
        </w:rPr>
      </w:pPr>
      <w:r w:rsidRPr="00507ABB">
        <w:rPr>
          <w:rStyle w:val="c0"/>
          <w:color w:val="000000"/>
          <w:sz w:val="28"/>
          <w:szCs w:val="28"/>
        </w:rPr>
        <w:t> ·      подставки для кисти,</w:t>
      </w:r>
    </w:p>
    <w:p w:rsidR="00FA3DF3" w:rsidRPr="00507ABB" w:rsidRDefault="00FA3DF3" w:rsidP="00FA3DF3">
      <w:pPr>
        <w:pStyle w:val="c2"/>
        <w:numPr>
          <w:ilvl w:val="0"/>
          <w:numId w:val="1"/>
        </w:numPr>
        <w:shd w:val="clear" w:color="auto" w:fill="FFFFFF"/>
        <w:spacing w:before="0" w:beforeAutospacing="0" w:after="0" w:afterAutospacing="0"/>
        <w:jc w:val="both"/>
        <w:rPr>
          <w:color w:val="000000"/>
          <w:sz w:val="28"/>
          <w:szCs w:val="28"/>
        </w:rPr>
      </w:pPr>
      <w:r w:rsidRPr="00507ABB">
        <w:rPr>
          <w:rStyle w:val="c0"/>
          <w:color w:val="000000"/>
          <w:sz w:val="28"/>
          <w:szCs w:val="28"/>
        </w:rPr>
        <w:t> ·      кисточки щетинные,</w:t>
      </w:r>
    </w:p>
    <w:p w:rsidR="00FA3DF3" w:rsidRPr="00507ABB" w:rsidRDefault="00FA3DF3" w:rsidP="00FA3DF3">
      <w:pPr>
        <w:pStyle w:val="c2"/>
        <w:numPr>
          <w:ilvl w:val="0"/>
          <w:numId w:val="1"/>
        </w:numPr>
        <w:shd w:val="clear" w:color="auto" w:fill="FFFFFF"/>
        <w:spacing w:before="0" w:beforeAutospacing="0" w:after="0" w:afterAutospacing="0"/>
        <w:jc w:val="both"/>
        <w:rPr>
          <w:color w:val="000000"/>
          <w:sz w:val="28"/>
          <w:szCs w:val="28"/>
        </w:rPr>
      </w:pPr>
      <w:r w:rsidRPr="00507ABB">
        <w:rPr>
          <w:rStyle w:val="c0"/>
          <w:color w:val="000000"/>
          <w:sz w:val="28"/>
          <w:szCs w:val="28"/>
        </w:rPr>
        <w:t> ·      ножницы с тупыми концами (длина рычагов 18см).</w:t>
      </w:r>
    </w:p>
    <w:p w:rsidR="00FA3DF3" w:rsidRPr="00507ABB" w:rsidRDefault="00FA3DF3" w:rsidP="00FA3DF3">
      <w:pPr>
        <w:pStyle w:val="c2"/>
        <w:numPr>
          <w:ilvl w:val="0"/>
          <w:numId w:val="1"/>
        </w:numPr>
        <w:shd w:val="clear" w:color="auto" w:fill="FFFFFF"/>
        <w:spacing w:before="0" w:beforeAutospacing="0" w:after="0" w:afterAutospacing="0"/>
        <w:jc w:val="both"/>
        <w:rPr>
          <w:color w:val="000000"/>
          <w:sz w:val="28"/>
          <w:szCs w:val="28"/>
        </w:rPr>
      </w:pPr>
      <w:r w:rsidRPr="00507ABB">
        <w:rPr>
          <w:rStyle w:val="c0"/>
          <w:color w:val="000000"/>
          <w:sz w:val="28"/>
          <w:szCs w:val="28"/>
        </w:rPr>
        <w:t>      Для аппликационных работ используют белую и цветную бумагу различных сортов, а для фона более плотную бумагу.</w:t>
      </w:r>
    </w:p>
    <w:p w:rsidR="00FA3DF3" w:rsidRPr="00507ABB" w:rsidRDefault="00FA3DF3" w:rsidP="00FA3DF3">
      <w:pPr>
        <w:pStyle w:val="c2"/>
        <w:numPr>
          <w:ilvl w:val="0"/>
          <w:numId w:val="1"/>
        </w:numPr>
        <w:shd w:val="clear" w:color="auto" w:fill="FFFFFF"/>
        <w:spacing w:before="0" w:beforeAutospacing="0" w:after="0" w:afterAutospacing="0"/>
        <w:jc w:val="both"/>
        <w:rPr>
          <w:color w:val="000000"/>
          <w:sz w:val="28"/>
          <w:szCs w:val="28"/>
        </w:rPr>
      </w:pPr>
      <w:r w:rsidRPr="00507ABB">
        <w:rPr>
          <w:rStyle w:val="c0"/>
          <w:color w:val="000000"/>
          <w:sz w:val="28"/>
          <w:szCs w:val="28"/>
        </w:rPr>
        <w:t> Все материалы для детской самостоятельной изобразительной деятельности рассортированы и сложены в порядке, каждый на определённом месте.</w:t>
      </w:r>
    </w:p>
    <w:p w:rsidR="00FA3DF3" w:rsidRPr="00507ABB" w:rsidRDefault="00FA3DF3" w:rsidP="00FA3DF3">
      <w:pPr>
        <w:spacing w:after="0"/>
        <w:jc w:val="both"/>
        <w:rPr>
          <w:rFonts w:ascii="Times New Roman" w:hAnsi="Times New Roman" w:cs="Times New Roman"/>
          <w:sz w:val="28"/>
          <w:szCs w:val="28"/>
        </w:rPr>
      </w:pPr>
    </w:p>
    <w:p w:rsidR="002F2BF2" w:rsidRDefault="002F2BF2">
      <w:pPr>
        <w:rPr>
          <w:rFonts w:ascii="Times New Roman" w:hAnsi="Times New Roman" w:cs="Times New Roman"/>
          <w:sz w:val="28"/>
          <w:szCs w:val="28"/>
        </w:rPr>
      </w:pPr>
    </w:p>
    <w:p w:rsidR="00507ABB" w:rsidRDefault="00507ABB">
      <w:pPr>
        <w:rPr>
          <w:rFonts w:ascii="Times New Roman" w:hAnsi="Times New Roman" w:cs="Times New Roman"/>
          <w:sz w:val="28"/>
          <w:szCs w:val="28"/>
        </w:rPr>
      </w:pPr>
    </w:p>
    <w:p w:rsidR="00507ABB" w:rsidRDefault="00507ABB">
      <w:pPr>
        <w:rPr>
          <w:rFonts w:ascii="Times New Roman" w:hAnsi="Times New Roman" w:cs="Times New Roman"/>
          <w:sz w:val="28"/>
          <w:szCs w:val="28"/>
        </w:rPr>
      </w:pPr>
    </w:p>
    <w:p w:rsidR="00507ABB" w:rsidRDefault="00507ABB">
      <w:pPr>
        <w:rPr>
          <w:rFonts w:ascii="Times New Roman" w:hAnsi="Times New Roman" w:cs="Times New Roman"/>
          <w:sz w:val="28"/>
          <w:szCs w:val="28"/>
        </w:rPr>
      </w:pPr>
    </w:p>
    <w:p w:rsidR="0057096C" w:rsidRDefault="0057096C">
      <w:pPr>
        <w:rPr>
          <w:rFonts w:ascii="Times New Roman" w:hAnsi="Times New Roman" w:cs="Times New Roman"/>
          <w:sz w:val="28"/>
          <w:szCs w:val="28"/>
        </w:rPr>
      </w:pPr>
    </w:p>
    <w:p w:rsidR="00507ABB" w:rsidRDefault="00507ABB">
      <w:pPr>
        <w:rPr>
          <w:rFonts w:ascii="Times New Roman" w:hAnsi="Times New Roman" w:cs="Times New Roman"/>
          <w:sz w:val="28"/>
          <w:szCs w:val="28"/>
        </w:rPr>
      </w:pPr>
    </w:p>
    <w:p w:rsidR="0057096C" w:rsidRPr="003A39EF" w:rsidRDefault="0057096C" w:rsidP="0057096C">
      <w:pPr>
        <w:tabs>
          <w:tab w:val="left" w:pos="3600"/>
        </w:tabs>
        <w:overflowPunct w:val="0"/>
        <w:autoSpaceDE w:val="0"/>
        <w:autoSpaceDN w:val="0"/>
        <w:adjustRightInd w:val="0"/>
        <w:spacing w:after="0" w:line="240" w:lineRule="auto"/>
        <w:jc w:val="center"/>
        <w:textAlignment w:val="baseline"/>
        <w:rPr>
          <w:rFonts w:ascii="Times New Roman" w:hAnsi="Times New Roman"/>
          <w:sz w:val="28"/>
          <w:szCs w:val="20"/>
          <w:lang w:eastAsia="ru-RU"/>
        </w:rPr>
      </w:pPr>
      <w:r w:rsidRPr="003A39EF">
        <w:rPr>
          <w:rFonts w:ascii="Times New Roman" w:hAnsi="Times New Roman"/>
          <w:sz w:val="28"/>
          <w:szCs w:val="20"/>
          <w:lang w:eastAsia="ru-RU"/>
        </w:rPr>
        <w:lastRenderedPageBreak/>
        <w:t xml:space="preserve">МУНИЦИПАЛЬНОЕ УЧРЕЖДЕНИЕ </w:t>
      </w:r>
    </w:p>
    <w:p w:rsidR="0057096C" w:rsidRPr="003A39EF" w:rsidRDefault="0057096C" w:rsidP="0057096C">
      <w:pPr>
        <w:tabs>
          <w:tab w:val="left" w:pos="3600"/>
        </w:tabs>
        <w:overflowPunct w:val="0"/>
        <w:autoSpaceDE w:val="0"/>
        <w:autoSpaceDN w:val="0"/>
        <w:adjustRightInd w:val="0"/>
        <w:spacing w:after="0" w:line="240" w:lineRule="auto"/>
        <w:jc w:val="center"/>
        <w:textAlignment w:val="baseline"/>
        <w:rPr>
          <w:rFonts w:ascii="Times New Roman" w:hAnsi="Times New Roman"/>
          <w:sz w:val="28"/>
          <w:szCs w:val="20"/>
          <w:lang w:eastAsia="ru-RU"/>
        </w:rPr>
      </w:pPr>
      <w:r w:rsidRPr="003A39EF">
        <w:rPr>
          <w:rFonts w:ascii="Times New Roman" w:hAnsi="Times New Roman"/>
          <w:sz w:val="28"/>
          <w:szCs w:val="20"/>
          <w:lang w:eastAsia="ru-RU"/>
        </w:rPr>
        <w:t xml:space="preserve">«УПРАВЛЕНИЕ ДОШКОЛЬНОГО ОБРАЗОВАНИЯ </w:t>
      </w:r>
    </w:p>
    <w:p w:rsidR="0057096C" w:rsidRPr="003A39EF" w:rsidRDefault="0057096C" w:rsidP="0057096C">
      <w:pPr>
        <w:tabs>
          <w:tab w:val="left" w:pos="3600"/>
        </w:tabs>
        <w:overflowPunct w:val="0"/>
        <w:autoSpaceDE w:val="0"/>
        <w:autoSpaceDN w:val="0"/>
        <w:adjustRightInd w:val="0"/>
        <w:spacing w:after="0" w:line="240" w:lineRule="auto"/>
        <w:jc w:val="center"/>
        <w:textAlignment w:val="baseline"/>
        <w:rPr>
          <w:rFonts w:ascii="Times New Roman" w:hAnsi="Times New Roman"/>
          <w:sz w:val="28"/>
          <w:szCs w:val="20"/>
          <w:lang w:eastAsia="ru-RU"/>
        </w:rPr>
      </w:pPr>
      <w:r w:rsidRPr="003A39EF">
        <w:rPr>
          <w:rFonts w:ascii="Times New Roman" w:hAnsi="Times New Roman"/>
          <w:sz w:val="28"/>
          <w:szCs w:val="20"/>
          <w:lang w:eastAsia="ru-RU"/>
        </w:rPr>
        <w:t>УРУС-МАРТАНОВСКОГО МУНИЦИПАЛЬНОГО РАЙОНА»</w:t>
      </w:r>
    </w:p>
    <w:p w:rsidR="0057096C" w:rsidRPr="003A39EF" w:rsidRDefault="0057096C" w:rsidP="0057096C">
      <w:pPr>
        <w:tabs>
          <w:tab w:val="left" w:pos="3600"/>
        </w:tabs>
        <w:overflowPunct w:val="0"/>
        <w:autoSpaceDE w:val="0"/>
        <w:autoSpaceDN w:val="0"/>
        <w:adjustRightInd w:val="0"/>
        <w:spacing w:after="0" w:line="240" w:lineRule="auto"/>
        <w:jc w:val="center"/>
        <w:textAlignment w:val="baseline"/>
        <w:rPr>
          <w:rFonts w:ascii="Times New Roman" w:hAnsi="Times New Roman"/>
          <w:sz w:val="28"/>
          <w:szCs w:val="20"/>
          <w:lang w:eastAsia="ru-RU"/>
        </w:rPr>
      </w:pPr>
      <w:r w:rsidRPr="003A39EF">
        <w:rPr>
          <w:rFonts w:ascii="Times New Roman" w:hAnsi="Times New Roman"/>
          <w:sz w:val="28"/>
          <w:szCs w:val="20"/>
          <w:lang w:eastAsia="ru-RU"/>
        </w:rPr>
        <w:t>Муниципальное бюджетное дошкольное образовательное учреждение</w:t>
      </w:r>
    </w:p>
    <w:p w:rsidR="0057096C" w:rsidRPr="003A39EF" w:rsidRDefault="0057096C" w:rsidP="0057096C">
      <w:pPr>
        <w:tabs>
          <w:tab w:val="left" w:pos="3600"/>
        </w:tabs>
        <w:overflowPunct w:val="0"/>
        <w:autoSpaceDE w:val="0"/>
        <w:autoSpaceDN w:val="0"/>
        <w:adjustRightInd w:val="0"/>
        <w:spacing w:after="0" w:line="240" w:lineRule="auto"/>
        <w:jc w:val="center"/>
        <w:textAlignment w:val="baseline"/>
        <w:rPr>
          <w:rFonts w:ascii="Times New Roman" w:hAnsi="Times New Roman"/>
          <w:sz w:val="28"/>
          <w:szCs w:val="20"/>
          <w:lang w:eastAsia="ru-RU"/>
        </w:rPr>
      </w:pPr>
      <w:r w:rsidRPr="003A39EF">
        <w:rPr>
          <w:rFonts w:ascii="Times New Roman" w:hAnsi="Times New Roman"/>
          <w:sz w:val="28"/>
          <w:szCs w:val="20"/>
          <w:lang w:eastAsia="ru-RU"/>
        </w:rPr>
        <w:t>«</w:t>
      </w:r>
      <w:r w:rsidRPr="003A39EF">
        <w:rPr>
          <w:rFonts w:ascii="Times New Roman" w:hAnsi="Times New Roman"/>
          <w:sz w:val="28"/>
          <w:szCs w:val="28"/>
          <w:lang w:eastAsia="ru-RU"/>
        </w:rPr>
        <w:t>Детский сад №1 «Фирдаус» с. Алхазурово</w:t>
      </w:r>
    </w:p>
    <w:p w:rsidR="0057096C" w:rsidRPr="003A39EF" w:rsidRDefault="0057096C" w:rsidP="0057096C">
      <w:pPr>
        <w:tabs>
          <w:tab w:val="left" w:pos="3600"/>
        </w:tabs>
        <w:overflowPunct w:val="0"/>
        <w:autoSpaceDE w:val="0"/>
        <w:autoSpaceDN w:val="0"/>
        <w:adjustRightInd w:val="0"/>
        <w:spacing w:after="0" w:line="240" w:lineRule="auto"/>
        <w:jc w:val="center"/>
        <w:textAlignment w:val="baseline"/>
        <w:rPr>
          <w:rFonts w:ascii="Times New Roman" w:hAnsi="Times New Roman"/>
          <w:sz w:val="28"/>
          <w:szCs w:val="20"/>
          <w:lang w:eastAsia="ru-RU"/>
        </w:rPr>
      </w:pPr>
      <w:r w:rsidRPr="003A39EF">
        <w:rPr>
          <w:rFonts w:ascii="Times New Roman" w:hAnsi="Times New Roman"/>
          <w:sz w:val="28"/>
          <w:szCs w:val="20"/>
          <w:lang w:eastAsia="ru-RU"/>
        </w:rPr>
        <w:t>Урус-Мартановского муниципального района»</w:t>
      </w:r>
    </w:p>
    <w:p w:rsidR="0057096C" w:rsidRPr="003A39EF" w:rsidRDefault="0057096C" w:rsidP="0057096C">
      <w:pPr>
        <w:spacing w:after="0" w:line="240" w:lineRule="auto"/>
        <w:ind w:right="-285"/>
        <w:rPr>
          <w:rFonts w:ascii="Times New Roman" w:hAnsi="Times New Roman"/>
          <w:sz w:val="28"/>
          <w:szCs w:val="28"/>
          <w:lang w:eastAsia="ru-RU"/>
        </w:rPr>
      </w:pPr>
      <w:r w:rsidRPr="003A39EF">
        <w:rPr>
          <w:rFonts w:ascii="Times New Roman" w:hAnsi="Times New Roman"/>
          <w:sz w:val="28"/>
          <w:szCs w:val="28"/>
          <w:lang w:eastAsia="ru-RU"/>
        </w:rPr>
        <w:t xml:space="preserve">                     (МБДОУ «Детский сад № 1 «Фирдаус» с. Алхазурово»)</w:t>
      </w:r>
    </w:p>
    <w:p w:rsidR="00507ABB" w:rsidRPr="00FA692B" w:rsidRDefault="00507ABB" w:rsidP="00507ABB">
      <w:pPr>
        <w:spacing w:line="240" w:lineRule="auto"/>
        <w:jc w:val="center"/>
        <w:rPr>
          <w:rFonts w:ascii="Times New Roman" w:hAnsi="Times New Roman" w:cs="Times New Roman"/>
        </w:rPr>
      </w:pPr>
    </w:p>
    <w:p w:rsidR="00507ABB" w:rsidRPr="00FA692B" w:rsidRDefault="00507ABB" w:rsidP="00507ABB">
      <w:pPr>
        <w:spacing w:after="0" w:line="240" w:lineRule="auto"/>
        <w:jc w:val="center"/>
        <w:rPr>
          <w:rFonts w:ascii="Times New Roman" w:hAnsi="Times New Roman" w:cs="Times New Roman"/>
          <w:b/>
          <w:sz w:val="28"/>
          <w:szCs w:val="28"/>
        </w:rPr>
      </w:pPr>
      <w:r w:rsidRPr="00FA692B">
        <w:rPr>
          <w:rFonts w:ascii="Times New Roman" w:hAnsi="Times New Roman" w:cs="Times New Roman"/>
          <w:b/>
          <w:sz w:val="28"/>
          <w:szCs w:val="28"/>
        </w:rPr>
        <w:t xml:space="preserve">Лист </w:t>
      </w:r>
      <w:r w:rsidR="0057096C">
        <w:rPr>
          <w:rFonts w:ascii="Times New Roman" w:hAnsi="Times New Roman" w:cs="Times New Roman"/>
          <w:b/>
          <w:sz w:val="28"/>
          <w:szCs w:val="28"/>
        </w:rPr>
        <w:t>ознакомления</w:t>
      </w:r>
    </w:p>
    <w:p w:rsidR="00507ABB" w:rsidRDefault="00507ABB" w:rsidP="00507ABB">
      <w:pPr>
        <w:spacing w:line="240" w:lineRule="auto"/>
        <w:jc w:val="center"/>
        <w:rPr>
          <w:rFonts w:ascii="Times New Roman" w:eastAsia="Times New Roman" w:hAnsi="Times New Roman" w:cs="Times New Roman"/>
          <w:sz w:val="28"/>
          <w:szCs w:val="28"/>
          <w:lang w:eastAsia="ru-RU"/>
        </w:rPr>
      </w:pPr>
      <w:r w:rsidRPr="00507ABB">
        <w:rPr>
          <w:rFonts w:ascii="Times New Roman" w:eastAsia="Times New Roman" w:hAnsi="Times New Roman" w:cs="Times New Roman"/>
          <w:sz w:val="28"/>
          <w:szCs w:val="28"/>
          <w:lang w:eastAsia="ru-RU"/>
        </w:rPr>
        <w:t xml:space="preserve">Памятка для </w:t>
      </w:r>
      <w:r w:rsidR="0057096C">
        <w:rPr>
          <w:rFonts w:ascii="Times New Roman" w:eastAsia="Times New Roman" w:hAnsi="Times New Roman" w:cs="Times New Roman"/>
          <w:sz w:val="28"/>
          <w:szCs w:val="28"/>
          <w:lang w:eastAsia="ru-RU"/>
        </w:rPr>
        <w:t>родителей</w:t>
      </w:r>
      <w:r w:rsidRPr="00507ABB">
        <w:rPr>
          <w:rFonts w:ascii="Times New Roman" w:eastAsia="Times New Roman" w:hAnsi="Times New Roman" w:cs="Times New Roman"/>
          <w:sz w:val="28"/>
          <w:szCs w:val="28"/>
          <w:lang w:eastAsia="ru-RU"/>
        </w:rPr>
        <w:t>: Материалы и оборудование для самостоятельной изобразительной деятельности.</w:t>
      </w:r>
    </w:p>
    <w:p w:rsidR="00507ABB" w:rsidRPr="00FA692B" w:rsidRDefault="00507ABB" w:rsidP="00507ABB">
      <w:pPr>
        <w:spacing w:line="240" w:lineRule="auto"/>
        <w:rPr>
          <w:rFonts w:ascii="Times New Roman" w:hAnsi="Times New Roman" w:cs="Times New Roman"/>
          <w:sz w:val="28"/>
          <w:szCs w:val="28"/>
        </w:rPr>
      </w:pPr>
      <w:r w:rsidRPr="00FA692B">
        <w:rPr>
          <w:rFonts w:ascii="Times New Roman" w:hAnsi="Times New Roman" w:cs="Times New Roman"/>
          <w:sz w:val="28"/>
          <w:szCs w:val="28"/>
        </w:rPr>
        <w:t>Дата проведения:</w:t>
      </w:r>
      <w:r w:rsidRPr="00FA692B">
        <w:rPr>
          <w:rFonts w:ascii="Times New Roman" w:hAnsi="Times New Roman" w:cs="Times New Roman"/>
        </w:rPr>
        <w:t xml:space="preserve"> </w:t>
      </w:r>
      <w:r w:rsidRPr="00507ABB">
        <w:rPr>
          <w:rStyle w:val="c23"/>
          <w:rFonts w:ascii="Times New Roman" w:hAnsi="Times New Roman" w:cs="Times New Roman"/>
          <w:bCs/>
          <w:iCs/>
          <w:color w:val="000000"/>
          <w:sz w:val="28"/>
          <w:szCs w:val="28"/>
        </w:rPr>
        <w:t>26.12.</w:t>
      </w:r>
      <w:r w:rsidR="0057096C">
        <w:rPr>
          <w:rStyle w:val="c23"/>
          <w:rFonts w:ascii="Times New Roman" w:hAnsi="Times New Roman" w:cs="Times New Roman"/>
          <w:bCs/>
          <w:iCs/>
          <w:color w:val="000000"/>
          <w:sz w:val="28"/>
          <w:szCs w:val="28"/>
        </w:rPr>
        <w:t>2018</w:t>
      </w:r>
      <w:r w:rsidRPr="00507ABB">
        <w:rPr>
          <w:rStyle w:val="c23"/>
          <w:rFonts w:ascii="Times New Roman" w:hAnsi="Times New Roman" w:cs="Times New Roman"/>
          <w:bCs/>
          <w:iCs/>
          <w:color w:val="000000"/>
          <w:sz w:val="28"/>
          <w:szCs w:val="28"/>
        </w:rPr>
        <w:t>г.</w:t>
      </w:r>
    </w:p>
    <w:tbl>
      <w:tblPr>
        <w:tblStyle w:val="a3"/>
        <w:tblW w:w="0" w:type="auto"/>
        <w:tblLook w:val="04A0" w:firstRow="1" w:lastRow="0" w:firstColumn="1" w:lastColumn="0" w:noHBand="0" w:noVBand="1"/>
      </w:tblPr>
      <w:tblGrid>
        <w:gridCol w:w="750"/>
        <w:gridCol w:w="6695"/>
        <w:gridCol w:w="2410"/>
      </w:tblGrid>
      <w:tr w:rsidR="00507ABB" w:rsidRPr="00FA692B" w:rsidTr="0057096C">
        <w:trPr>
          <w:trHeight w:val="1374"/>
        </w:trPr>
        <w:tc>
          <w:tcPr>
            <w:tcW w:w="750" w:type="dxa"/>
          </w:tcPr>
          <w:p w:rsidR="00507ABB" w:rsidRPr="00FA692B" w:rsidRDefault="00507ABB" w:rsidP="00BA507D">
            <w:pPr>
              <w:rPr>
                <w:rFonts w:ascii="Times New Roman" w:hAnsi="Times New Roman"/>
                <w:sz w:val="28"/>
                <w:szCs w:val="28"/>
              </w:rPr>
            </w:pPr>
            <w:r w:rsidRPr="00FA692B">
              <w:rPr>
                <w:rFonts w:ascii="Times New Roman" w:hAnsi="Times New Roman"/>
                <w:sz w:val="28"/>
                <w:szCs w:val="28"/>
              </w:rPr>
              <w:t>№</w:t>
            </w:r>
          </w:p>
          <w:p w:rsidR="00507ABB" w:rsidRPr="00FA692B" w:rsidRDefault="00507ABB" w:rsidP="00BA507D">
            <w:pPr>
              <w:rPr>
                <w:rFonts w:ascii="Times New Roman" w:hAnsi="Times New Roman"/>
                <w:sz w:val="28"/>
                <w:szCs w:val="28"/>
              </w:rPr>
            </w:pPr>
            <w:r w:rsidRPr="00FA692B">
              <w:rPr>
                <w:rFonts w:ascii="Times New Roman" w:hAnsi="Times New Roman"/>
                <w:sz w:val="28"/>
                <w:szCs w:val="28"/>
              </w:rPr>
              <w:t>п/п</w:t>
            </w:r>
          </w:p>
        </w:tc>
        <w:tc>
          <w:tcPr>
            <w:tcW w:w="6695" w:type="dxa"/>
          </w:tcPr>
          <w:p w:rsidR="00507ABB" w:rsidRPr="00FA692B" w:rsidRDefault="00507ABB" w:rsidP="00507ABB">
            <w:pPr>
              <w:rPr>
                <w:rFonts w:ascii="Times New Roman" w:hAnsi="Times New Roman"/>
                <w:sz w:val="28"/>
                <w:szCs w:val="28"/>
              </w:rPr>
            </w:pPr>
            <w:r w:rsidRPr="00FA692B">
              <w:rPr>
                <w:rFonts w:ascii="Times New Roman" w:hAnsi="Times New Roman"/>
                <w:sz w:val="28"/>
                <w:szCs w:val="28"/>
              </w:rPr>
              <w:t xml:space="preserve">Ф.И.О. </w:t>
            </w:r>
          </w:p>
        </w:tc>
        <w:tc>
          <w:tcPr>
            <w:tcW w:w="2410" w:type="dxa"/>
          </w:tcPr>
          <w:p w:rsidR="00507ABB" w:rsidRPr="00FA692B" w:rsidRDefault="00507ABB" w:rsidP="00BA507D">
            <w:pPr>
              <w:rPr>
                <w:rFonts w:ascii="Times New Roman" w:hAnsi="Times New Roman"/>
                <w:sz w:val="28"/>
                <w:szCs w:val="28"/>
              </w:rPr>
            </w:pPr>
            <w:r w:rsidRPr="00FA692B">
              <w:rPr>
                <w:rFonts w:ascii="Times New Roman" w:hAnsi="Times New Roman"/>
                <w:sz w:val="28"/>
                <w:szCs w:val="28"/>
              </w:rPr>
              <w:t xml:space="preserve">С содержанием </w:t>
            </w:r>
            <w:r>
              <w:rPr>
                <w:rFonts w:ascii="Times New Roman" w:hAnsi="Times New Roman"/>
                <w:sz w:val="28"/>
                <w:szCs w:val="28"/>
              </w:rPr>
              <w:t xml:space="preserve">памятки </w:t>
            </w:r>
            <w:r w:rsidRPr="00FA692B">
              <w:rPr>
                <w:rFonts w:ascii="Times New Roman" w:hAnsi="Times New Roman"/>
                <w:sz w:val="28"/>
                <w:szCs w:val="28"/>
              </w:rPr>
              <w:t>ознакомлен(а)</w:t>
            </w:r>
          </w:p>
          <w:p w:rsidR="00507ABB" w:rsidRPr="00FA692B" w:rsidRDefault="00507ABB" w:rsidP="00BA507D">
            <w:pPr>
              <w:rPr>
                <w:rFonts w:ascii="Times New Roman" w:hAnsi="Times New Roman"/>
                <w:sz w:val="28"/>
                <w:szCs w:val="28"/>
              </w:rPr>
            </w:pPr>
            <w:r w:rsidRPr="00FA692B">
              <w:rPr>
                <w:rFonts w:ascii="Times New Roman" w:hAnsi="Times New Roman"/>
                <w:sz w:val="28"/>
                <w:szCs w:val="28"/>
              </w:rPr>
              <w:t>Подпись</w:t>
            </w:r>
          </w:p>
        </w:tc>
      </w:tr>
      <w:tr w:rsidR="00507ABB" w:rsidRPr="00FA692B" w:rsidTr="0057096C">
        <w:trPr>
          <w:trHeight w:val="339"/>
        </w:trPr>
        <w:tc>
          <w:tcPr>
            <w:tcW w:w="750" w:type="dxa"/>
          </w:tcPr>
          <w:p w:rsidR="00507ABB" w:rsidRPr="00FA692B" w:rsidRDefault="00507ABB" w:rsidP="00BA507D">
            <w:pPr>
              <w:rPr>
                <w:rFonts w:ascii="Times New Roman" w:hAnsi="Times New Roman"/>
                <w:sz w:val="28"/>
                <w:szCs w:val="28"/>
              </w:rPr>
            </w:pPr>
          </w:p>
        </w:tc>
        <w:tc>
          <w:tcPr>
            <w:tcW w:w="6695" w:type="dxa"/>
          </w:tcPr>
          <w:p w:rsidR="00507ABB" w:rsidRPr="00FA692B" w:rsidRDefault="00507ABB" w:rsidP="00BA507D">
            <w:pPr>
              <w:rPr>
                <w:rFonts w:ascii="Times New Roman" w:hAnsi="Times New Roman"/>
                <w:sz w:val="28"/>
                <w:szCs w:val="28"/>
              </w:rPr>
            </w:pPr>
          </w:p>
        </w:tc>
        <w:tc>
          <w:tcPr>
            <w:tcW w:w="2410" w:type="dxa"/>
          </w:tcPr>
          <w:p w:rsidR="00507ABB" w:rsidRPr="00FA692B" w:rsidRDefault="00507ABB" w:rsidP="00BA507D">
            <w:pPr>
              <w:rPr>
                <w:rFonts w:ascii="Times New Roman" w:hAnsi="Times New Roman"/>
                <w:sz w:val="28"/>
                <w:szCs w:val="28"/>
              </w:rPr>
            </w:pPr>
          </w:p>
        </w:tc>
      </w:tr>
      <w:tr w:rsidR="00507ABB" w:rsidRPr="00FA692B" w:rsidTr="0057096C">
        <w:trPr>
          <w:trHeight w:val="356"/>
        </w:trPr>
        <w:tc>
          <w:tcPr>
            <w:tcW w:w="750" w:type="dxa"/>
          </w:tcPr>
          <w:p w:rsidR="00507ABB" w:rsidRPr="00FA692B" w:rsidRDefault="00507ABB" w:rsidP="00BA507D">
            <w:pPr>
              <w:rPr>
                <w:rFonts w:ascii="Times New Roman" w:hAnsi="Times New Roman"/>
                <w:sz w:val="28"/>
                <w:szCs w:val="28"/>
              </w:rPr>
            </w:pPr>
          </w:p>
        </w:tc>
        <w:tc>
          <w:tcPr>
            <w:tcW w:w="6695" w:type="dxa"/>
          </w:tcPr>
          <w:p w:rsidR="00507ABB" w:rsidRPr="00FA692B" w:rsidRDefault="00507ABB" w:rsidP="00BA507D">
            <w:pPr>
              <w:rPr>
                <w:rFonts w:ascii="Times New Roman" w:hAnsi="Times New Roman"/>
                <w:sz w:val="28"/>
                <w:szCs w:val="28"/>
              </w:rPr>
            </w:pPr>
          </w:p>
        </w:tc>
        <w:tc>
          <w:tcPr>
            <w:tcW w:w="2410" w:type="dxa"/>
          </w:tcPr>
          <w:p w:rsidR="00507ABB" w:rsidRPr="00FA692B" w:rsidRDefault="00507ABB" w:rsidP="00BA507D">
            <w:pPr>
              <w:rPr>
                <w:rFonts w:ascii="Times New Roman" w:hAnsi="Times New Roman"/>
                <w:sz w:val="28"/>
                <w:szCs w:val="28"/>
              </w:rPr>
            </w:pPr>
          </w:p>
        </w:tc>
      </w:tr>
      <w:tr w:rsidR="00507ABB" w:rsidRPr="00FA692B" w:rsidTr="0057096C">
        <w:trPr>
          <w:trHeight w:val="339"/>
        </w:trPr>
        <w:tc>
          <w:tcPr>
            <w:tcW w:w="750" w:type="dxa"/>
          </w:tcPr>
          <w:p w:rsidR="00507ABB" w:rsidRPr="00FA692B" w:rsidRDefault="00507ABB" w:rsidP="00BA507D">
            <w:pPr>
              <w:rPr>
                <w:rFonts w:ascii="Times New Roman" w:hAnsi="Times New Roman"/>
                <w:sz w:val="28"/>
                <w:szCs w:val="28"/>
              </w:rPr>
            </w:pPr>
          </w:p>
        </w:tc>
        <w:tc>
          <w:tcPr>
            <w:tcW w:w="6695" w:type="dxa"/>
          </w:tcPr>
          <w:p w:rsidR="00507ABB" w:rsidRPr="00FA692B" w:rsidRDefault="00507ABB" w:rsidP="00BA507D">
            <w:pPr>
              <w:rPr>
                <w:rFonts w:ascii="Times New Roman" w:hAnsi="Times New Roman"/>
                <w:sz w:val="28"/>
                <w:szCs w:val="28"/>
              </w:rPr>
            </w:pPr>
          </w:p>
        </w:tc>
        <w:tc>
          <w:tcPr>
            <w:tcW w:w="2410" w:type="dxa"/>
          </w:tcPr>
          <w:p w:rsidR="00507ABB" w:rsidRPr="00FA692B" w:rsidRDefault="00507ABB" w:rsidP="00BA507D">
            <w:pPr>
              <w:rPr>
                <w:rFonts w:ascii="Times New Roman" w:hAnsi="Times New Roman"/>
                <w:sz w:val="28"/>
                <w:szCs w:val="28"/>
              </w:rPr>
            </w:pPr>
          </w:p>
        </w:tc>
      </w:tr>
      <w:tr w:rsidR="00507ABB" w:rsidRPr="00FA692B" w:rsidTr="0057096C">
        <w:trPr>
          <w:trHeight w:val="339"/>
        </w:trPr>
        <w:tc>
          <w:tcPr>
            <w:tcW w:w="750" w:type="dxa"/>
          </w:tcPr>
          <w:p w:rsidR="00507ABB" w:rsidRPr="00FA692B" w:rsidRDefault="00507ABB" w:rsidP="00BA507D">
            <w:pPr>
              <w:rPr>
                <w:rFonts w:ascii="Times New Roman" w:hAnsi="Times New Roman"/>
                <w:sz w:val="28"/>
                <w:szCs w:val="28"/>
              </w:rPr>
            </w:pPr>
          </w:p>
        </w:tc>
        <w:tc>
          <w:tcPr>
            <w:tcW w:w="6695" w:type="dxa"/>
          </w:tcPr>
          <w:p w:rsidR="00507ABB" w:rsidRPr="00FA692B" w:rsidRDefault="00507ABB" w:rsidP="00BA507D">
            <w:pPr>
              <w:rPr>
                <w:rFonts w:ascii="Times New Roman" w:hAnsi="Times New Roman"/>
                <w:sz w:val="28"/>
                <w:szCs w:val="28"/>
              </w:rPr>
            </w:pPr>
          </w:p>
        </w:tc>
        <w:tc>
          <w:tcPr>
            <w:tcW w:w="2410" w:type="dxa"/>
          </w:tcPr>
          <w:p w:rsidR="00507ABB" w:rsidRPr="00FA692B" w:rsidRDefault="00507ABB" w:rsidP="00BA507D">
            <w:pPr>
              <w:rPr>
                <w:rFonts w:ascii="Times New Roman" w:hAnsi="Times New Roman"/>
                <w:sz w:val="28"/>
                <w:szCs w:val="28"/>
              </w:rPr>
            </w:pPr>
          </w:p>
        </w:tc>
      </w:tr>
      <w:tr w:rsidR="00507ABB" w:rsidRPr="00FA692B" w:rsidTr="0057096C">
        <w:trPr>
          <w:trHeight w:val="339"/>
        </w:trPr>
        <w:tc>
          <w:tcPr>
            <w:tcW w:w="750" w:type="dxa"/>
          </w:tcPr>
          <w:p w:rsidR="00507ABB" w:rsidRPr="00FA692B" w:rsidRDefault="00507ABB" w:rsidP="00BA507D">
            <w:pPr>
              <w:rPr>
                <w:rFonts w:ascii="Times New Roman" w:hAnsi="Times New Roman"/>
                <w:sz w:val="28"/>
                <w:szCs w:val="28"/>
              </w:rPr>
            </w:pPr>
          </w:p>
        </w:tc>
        <w:tc>
          <w:tcPr>
            <w:tcW w:w="6695" w:type="dxa"/>
          </w:tcPr>
          <w:p w:rsidR="00507ABB" w:rsidRPr="00FA692B" w:rsidRDefault="00507ABB" w:rsidP="00BA507D">
            <w:pPr>
              <w:rPr>
                <w:rFonts w:ascii="Times New Roman" w:hAnsi="Times New Roman"/>
                <w:sz w:val="28"/>
                <w:szCs w:val="28"/>
              </w:rPr>
            </w:pPr>
          </w:p>
        </w:tc>
        <w:tc>
          <w:tcPr>
            <w:tcW w:w="2410" w:type="dxa"/>
          </w:tcPr>
          <w:p w:rsidR="00507ABB" w:rsidRPr="00FA692B" w:rsidRDefault="00507ABB" w:rsidP="00BA507D">
            <w:pPr>
              <w:rPr>
                <w:rFonts w:ascii="Times New Roman" w:hAnsi="Times New Roman"/>
                <w:sz w:val="28"/>
                <w:szCs w:val="28"/>
              </w:rPr>
            </w:pPr>
          </w:p>
        </w:tc>
      </w:tr>
      <w:tr w:rsidR="00507ABB" w:rsidRPr="00FA692B" w:rsidTr="0057096C">
        <w:trPr>
          <w:trHeight w:val="339"/>
        </w:trPr>
        <w:tc>
          <w:tcPr>
            <w:tcW w:w="750" w:type="dxa"/>
          </w:tcPr>
          <w:p w:rsidR="00507ABB" w:rsidRPr="00FA692B" w:rsidRDefault="00507ABB" w:rsidP="00BA507D">
            <w:pPr>
              <w:rPr>
                <w:rFonts w:ascii="Times New Roman" w:hAnsi="Times New Roman"/>
                <w:sz w:val="28"/>
                <w:szCs w:val="28"/>
              </w:rPr>
            </w:pPr>
          </w:p>
        </w:tc>
        <w:tc>
          <w:tcPr>
            <w:tcW w:w="6695" w:type="dxa"/>
          </w:tcPr>
          <w:p w:rsidR="00507ABB" w:rsidRPr="00FA692B" w:rsidRDefault="00507ABB" w:rsidP="00BA507D">
            <w:pPr>
              <w:rPr>
                <w:rFonts w:ascii="Times New Roman" w:hAnsi="Times New Roman"/>
                <w:sz w:val="28"/>
                <w:szCs w:val="28"/>
              </w:rPr>
            </w:pPr>
          </w:p>
        </w:tc>
        <w:tc>
          <w:tcPr>
            <w:tcW w:w="2410" w:type="dxa"/>
          </w:tcPr>
          <w:p w:rsidR="00507ABB" w:rsidRPr="00FA692B" w:rsidRDefault="00507ABB" w:rsidP="00BA507D">
            <w:pPr>
              <w:rPr>
                <w:rFonts w:ascii="Times New Roman" w:hAnsi="Times New Roman"/>
                <w:sz w:val="28"/>
                <w:szCs w:val="28"/>
              </w:rPr>
            </w:pPr>
          </w:p>
        </w:tc>
      </w:tr>
      <w:tr w:rsidR="00507ABB" w:rsidRPr="00FA692B" w:rsidTr="0057096C">
        <w:trPr>
          <w:trHeight w:val="339"/>
        </w:trPr>
        <w:tc>
          <w:tcPr>
            <w:tcW w:w="750" w:type="dxa"/>
          </w:tcPr>
          <w:p w:rsidR="00507ABB" w:rsidRPr="00FA692B" w:rsidRDefault="00507ABB" w:rsidP="00BA507D">
            <w:pPr>
              <w:rPr>
                <w:rFonts w:ascii="Times New Roman" w:hAnsi="Times New Roman"/>
                <w:sz w:val="28"/>
                <w:szCs w:val="28"/>
              </w:rPr>
            </w:pPr>
          </w:p>
        </w:tc>
        <w:tc>
          <w:tcPr>
            <w:tcW w:w="6695" w:type="dxa"/>
          </w:tcPr>
          <w:p w:rsidR="00507ABB" w:rsidRPr="00FA692B" w:rsidRDefault="00507ABB" w:rsidP="00BA507D">
            <w:pPr>
              <w:rPr>
                <w:rFonts w:ascii="Times New Roman" w:hAnsi="Times New Roman"/>
                <w:sz w:val="28"/>
                <w:szCs w:val="28"/>
              </w:rPr>
            </w:pPr>
          </w:p>
        </w:tc>
        <w:tc>
          <w:tcPr>
            <w:tcW w:w="2410" w:type="dxa"/>
          </w:tcPr>
          <w:p w:rsidR="00507ABB" w:rsidRPr="00FA692B" w:rsidRDefault="00507ABB" w:rsidP="00BA507D">
            <w:pPr>
              <w:rPr>
                <w:rFonts w:ascii="Times New Roman" w:hAnsi="Times New Roman"/>
                <w:sz w:val="28"/>
                <w:szCs w:val="28"/>
              </w:rPr>
            </w:pPr>
          </w:p>
        </w:tc>
      </w:tr>
    </w:tbl>
    <w:p w:rsidR="0057096C" w:rsidRDefault="0057096C" w:rsidP="0057096C">
      <w:pPr>
        <w:spacing w:line="240" w:lineRule="auto"/>
        <w:rPr>
          <w:rFonts w:ascii="Times New Roman" w:hAnsi="Times New Roman" w:cs="Times New Roman"/>
          <w:kern w:val="36"/>
          <w:sz w:val="28"/>
          <w:szCs w:val="28"/>
        </w:rPr>
      </w:pPr>
    </w:p>
    <w:p w:rsidR="0057096C" w:rsidRDefault="0057096C" w:rsidP="0057096C">
      <w:pPr>
        <w:spacing w:line="240" w:lineRule="auto"/>
        <w:rPr>
          <w:rFonts w:ascii="Times New Roman" w:hAnsi="Times New Roman" w:cs="Times New Roman"/>
          <w:kern w:val="36"/>
          <w:sz w:val="28"/>
          <w:szCs w:val="28"/>
        </w:rPr>
      </w:pPr>
    </w:p>
    <w:p w:rsidR="0057096C" w:rsidRPr="00DC3555" w:rsidRDefault="0057096C" w:rsidP="0057096C">
      <w:pPr>
        <w:spacing w:after="0" w:line="240" w:lineRule="auto"/>
        <w:jc w:val="both"/>
        <w:rPr>
          <w:rFonts w:ascii="Times New Roman" w:hAnsi="Times New Roman"/>
          <w:sz w:val="24"/>
          <w:szCs w:val="24"/>
        </w:rPr>
      </w:pPr>
      <w:r>
        <w:rPr>
          <w:rFonts w:ascii="Times New Roman" w:hAnsi="Times New Roman" w:cs="Times New Roman"/>
          <w:sz w:val="28"/>
          <w:szCs w:val="28"/>
        </w:rPr>
        <w:t xml:space="preserve">Старший воспитатель                                                                       Р.Ю. Зубайраева </w:t>
      </w:r>
    </w:p>
    <w:p w:rsidR="00507ABB" w:rsidRPr="00507ABB" w:rsidRDefault="00507ABB">
      <w:pPr>
        <w:rPr>
          <w:rFonts w:ascii="Times New Roman" w:hAnsi="Times New Roman" w:cs="Times New Roman"/>
          <w:sz w:val="28"/>
          <w:szCs w:val="28"/>
        </w:rPr>
      </w:pPr>
    </w:p>
    <w:sectPr w:rsidR="00507ABB" w:rsidRPr="00507ABB" w:rsidSect="00AD254A">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000363"/>
    <w:multiLevelType w:val="multilevel"/>
    <w:tmpl w:val="39AE2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C25"/>
    <w:rsid w:val="000B7C25"/>
    <w:rsid w:val="002F2BF2"/>
    <w:rsid w:val="00507ABB"/>
    <w:rsid w:val="0057096C"/>
    <w:rsid w:val="00FA3D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77469"/>
  <w15:docId w15:val="{2657F5FE-2079-497E-81EF-FD5E650B7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3DF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FA3DF3"/>
  </w:style>
  <w:style w:type="paragraph" w:customStyle="1" w:styleId="c42">
    <w:name w:val="c42"/>
    <w:basedOn w:val="a"/>
    <w:rsid w:val="00FA3D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3">
    <w:name w:val="c23"/>
    <w:basedOn w:val="a0"/>
    <w:rsid w:val="00FA3DF3"/>
  </w:style>
  <w:style w:type="paragraph" w:customStyle="1" w:styleId="c2">
    <w:name w:val="c2"/>
    <w:basedOn w:val="a"/>
    <w:rsid w:val="00FA3D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FA3DF3"/>
  </w:style>
  <w:style w:type="character" w:customStyle="1" w:styleId="c17">
    <w:name w:val="c17"/>
    <w:basedOn w:val="a0"/>
    <w:rsid w:val="00FA3DF3"/>
  </w:style>
  <w:style w:type="table" w:styleId="a3">
    <w:name w:val="Table Grid"/>
    <w:basedOn w:val="a1"/>
    <w:uiPriority w:val="39"/>
    <w:rsid w:val="00507ABB"/>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7096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709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789</Words>
  <Characters>4501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Saad JHGjh</dc:creator>
  <cp:keywords/>
  <dc:description/>
  <cp:lastModifiedBy>HP</cp:lastModifiedBy>
  <cp:revision>4</cp:revision>
  <cp:lastPrinted>2019-01-22T19:33:00Z</cp:lastPrinted>
  <dcterms:created xsi:type="dcterms:W3CDTF">2018-02-12T19:47:00Z</dcterms:created>
  <dcterms:modified xsi:type="dcterms:W3CDTF">2019-01-22T19:33:00Z</dcterms:modified>
</cp:coreProperties>
</file>