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52" w:rsidRPr="005F7F52" w:rsidRDefault="005F7F52" w:rsidP="005F7F52">
      <w:pPr>
        <w:widowControl w:val="0"/>
        <w:autoSpaceDE w:val="0"/>
        <w:autoSpaceDN w:val="0"/>
        <w:adjustRightInd w:val="0"/>
        <w:spacing w:after="0" w:line="240" w:lineRule="auto"/>
        <w:ind w:right="-108"/>
        <w:contextualSpacing/>
        <w:jc w:val="center"/>
        <w:rPr>
          <w:rFonts w:ascii="Times New Roman" w:eastAsia="Times New Roman" w:hAnsi="Times New Roman" w:cs="Times New Roman"/>
          <w:sz w:val="24"/>
          <w:szCs w:val="28"/>
          <w:lang w:eastAsia="ru-RU"/>
        </w:rPr>
      </w:pPr>
      <w:bookmarkStart w:id="0" w:name="_GoBack"/>
      <w:r w:rsidRPr="005F7F52">
        <w:rPr>
          <w:rFonts w:ascii="Times New Roman" w:eastAsia="Times New Roman" w:hAnsi="Times New Roman" w:cs="Times New Roman"/>
          <w:sz w:val="24"/>
          <w:szCs w:val="28"/>
          <w:lang w:eastAsia="ru-RU"/>
        </w:rPr>
        <w:t xml:space="preserve">МУНИЦИПАЛЬНОЕ БЮДЖЕТНОЕ ДОШКОЛЬНОЕ ОБРАЗОВАТЕЛЬНОЕ УЧРЕЖДЕНИЕ </w:t>
      </w:r>
    </w:p>
    <w:p w:rsidR="005F7F52" w:rsidRPr="005F7F52" w:rsidRDefault="005F7F52" w:rsidP="005F7F52">
      <w:pPr>
        <w:widowControl w:val="0"/>
        <w:autoSpaceDE w:val="0"/>
        <w:autoSpaceDN w:val="0"/>
        <w:adjustRightInd w:val="0"/>
        <w:spacing w:after="0" w:line="240" w:lineRule="auto"/>
        <w:ind w:right="-108"/>
        <w:contextualSpacing/>
        <w:jc w:val="center"/>
        <w:rPr>
          <w:rFonts w:ascii="Times New Roman" w:eastAsia="Times New Roman" w:hAnsi="Times New Roman" w:cs="Times New Roman"/>
          <w:sz w:val="24"/>
          <w:szCs w:val="28"/>
          <w:lang w:eastAsia="ru-RU"/>
        </w:rPr>
      </w:pPr>
      <w:r w:rsidRPr="005F7F52">
        <w:rPr>
          <w:rFonts w:ascii="Times New Roman" w:eastAsia="Times New Roman" w:hAnsi="Times New Roman" w:cs="Times New Roman"/>
          <w:sz w:val="24"/>
          <w:szCs w:val="28"/>
          <w:lang w:eastAsia="ru-RU"/>
        </w:rPr>
        <w:t xml:space="preserve">«ДЕТСКИЙ САД №1 «ФИРДАУС» С. АЛХАЗУРОВО </w:t>
      </w:r>
    </w:p>
    <w:p w:rsidR="005F7F52" w:rsidRPr="005F7F52" w:rsidRDefault="005F7F52" w:rsidP="005F7F52">
      <w:pPr>
        <w:widowControl w:val="0"/>
        <w:autoSpaceDE w:val="0"/>
        <w:autoSpaceDN w:val="0"/>
        <w:adjustRightInd w:val="0"/>
        <w:spacing w:after="0" w:line="240" w:lineRule="auto"/>
        <w:ind w:right="-108"/>
        <w:contextualSpacing/>
        <w:jc w:val="center"/>
        <w:rPr>
          <w:rFonts w:ascii="Times New Roman" w:eastAsia="Times New Roman" w:hAnsi="Times New Roman" w:cs="Times New Roman"/>
          <w:sz w:val="24"/>
          <w:szCs w:val="28"/>
          <w:lang w:eastAsia="ru-RU"/>
        </w:rPr>
      </w:pPr>
      <w:r w:rsidRPr="005F7F52">
        <w:rPr>
          <w:rFonts w:ascii="Times New Roman" w:eastAsia="Times New Roman" w:hAnsi="Times New Roman" w:cs="Times New Roman"/>
          <w:sz w:val="24"/>
          <w:szCs w:val="28"/>
          <w:lang w:eastAsia="ru-RU"/>
        </w:rPr>
        <w:t>УРУС-МАРТАНОВСКОГО МУНИЦИПАЛЬНОГО РАЙОНА»</w:t>
      </w:r>
    </w:p>
    <w:bookmarkEnd w:id="0"/>
    <w:p w:rsidR="00986AC0" w:rsidRDefault="00986AC0"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P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Pr="005F7F52" w:rsidRDefault="005F7F52" w:rsidP="005F7F52">
      <w:pPr>
        <w:spacing w:after="0" w:line="240" w:lineRule="auto"/>
        <w:ind w:hanging="10"/>
        <w:contextualSpacing/>
        <w:jc w:val="center"/>
        <w:rPr>
          <w:rFonts w:ascii="Times New Roman" w:eastAsia="Times New Roman" w:hAnsi="Times New Roman" w:cs="Times New Roman"/>
          <w:color w:val="000000"/>
          <w:sz w:val="24"/>
          <w:lang w:eastAsia="ru-RU"/>
        </w:rPr>
      </w:pPr>
      <w:r w:rsidRPr="005F7F52">
        <w:rPr>
          <w:rFonts w:ascii="Times New Roman" w:eastAsia="Times New Roman" w:hAnsi="Times New Roman" w:cs="Times New Roman"/>
          <w:b/>
          <w:color w:val="000000"/>
          <w:sz w:val="32"/>
          <w:lang w:eastAsia="ru-RU"/>
        </w:rPr>
        <w:t>ПРИМЕРНАЯ АДАПТИРОВАННАЯ ОСНОВНАЯ</w:t>
      </w:r>
    </w:p>
    <w:p w:rsidR="005F7F52" w:rsidRPr="005F7F52" w:rsidRDefault="005F7F52" w:rsidP="005F7F52">
      <w:pPr>
        <w:spacing w:after="0" w:line="240" w:lineRule="auto"/>
        <w:ind w:right="569"/>
        <w:contextualSpacing/>
        <w:jc w:val="center"/>
        <w:rPr>
          <w:rFonts w:ascii="Times New Roman" w:eastAsia="Times New Roman" w:hAnsi="Times New Roman" w:cs="Times New Roman"/>
          <w:color w:val="000000"/>
          <w:sz w:val="24"/>
          <w:lang w:eastAsia="ru-RU"/>
        </w:rPr>
      </w:pPr>
      <w:r w:rsidRPr="005F7F52">
        <w:rPr>
          <w:rFonts w:ascii="Times New Roman" w:eastAsia="Times New Roman" w:hAnsi="Times New Roman" w:cs="Times New Roman"/>
          <w:b/>
          <w:color w:val="000000"/>
          <w:sz w:val="32"/>
          <w:lang w:eastAsia="ru-RU"/>
        </w:rPr>
        <w:t xml:space="preserve">ОБРАЗОВАТЕЛЬНАЯ ПРОГРАММА </w:t>
      </w:r>
      <w:proofErr w:type="gramStart"/>
      <w:r w:rsidRPr="005F7F52">
        <w:rPr>
          <w:rFonts w:ascii="Times New Roman" w:eastAsia="Times New Roman" w:hAnsi="Times New Roman" w:cs="Times New Roman"/>
          <w:b/>
          <w:color w:val="000000"/>
          <w:sz w:val="32"/>
          <w:lang w:eastAsia="ru-RU"/>
        </w:rPr>
        <w:t>ДОШКОЛЬНОГО</w:t>
      </w:r>
      <w:proofErr w:type="gramEnd"/>
    </w:p>
    <w:p w:rsidR="005F7F52" w:rsidRPr="005F7F52" w:rsidRDefault="005F7F52" w:rsidP="005F7F52">
      <w:pPr>
        <w:spacing w:after="0" w:line="240" w:lineRule="auto"/>
        <w:ind w:hanging="10"/>
        <w:contextualSpacing/>
        <w:jc w:val="center"/>
        <w:rPr>
          <w:rFonts w:ascii="Times New Roman" w:eastAsia="Times New Roman" w:hAnsi="Times New Roman" w:cs="Times New Roman"/>
          <w:b/>
          <w:color w:val="000000"/>
          <w:sz w:val="32"/>
          <w:lang w:eastAsia="ru-RU"/>
        </w:rPr>
      </w:pPr>
      <w:r w:rsidRPr="005F7F52">
        <w:rPr>
          <w:rFonts w:ascii="Times New Roman" w:eastAsia="Times New Roman" w:hAnsi="Times New Roman" w:cs="Times New Roman"/>
          <w:b/>
          <w:color w:val="000000"/>
          <w:sz w:val="32"/>
          <w:lang w:eastAsia="ru-RU"/>
        </w:rPr>
        <w:t xml:space="preserve">ОБРАЗОВАНИЯ </w:t>
      </w:r>
      <w:r w:rsidRPr="005F7F52">
        <w:rPr>
          <w:rFonts w:ascii="Times New Roman" w:eastAsia="Times New Roman" w:hAnsi="Times New Roman" w:cs="Times New Roman"/>
          <w:b/>
          <w:color w:val="000000"/>
          <w:sz w:val="32"/>
          <w:lang w:eastAsia="ru-RU"/>
        </w:rPr>
        <w:t xml:space="preserve">ДЛЯ СЛАБОСЛЫШАЩИХ И ПОЗДНООГЛОХШИХ </w:t>
      </w:r>
      <w:r>
        <w:rPr>
          <w:rFonts w:ascii="Times New Roman" w:eastAsia="Times New Roman" w:hAnsi="Times New Roman" w:cs="Times New Roman"/>
          <w:b/>
          <w:color w:val="000000"/>
          <w:sz w:val="32"/>
          <w:lang w:eastAsia="ru-RU"/>
        </w:rPr>
        <w:t>ДЕТЕЙ</w:t>
      </w:r>
    </w:p>
    <w:p w:rsidR="005F7F52" w:rsidRPr="005F7F52" w:rsidRDefault="005F7F52" w:rsidP="005F7F52">
      <w:pPr>
        <w:spacing w:after="0" w:line="240" w:lineRule="auto"/>
        <w:ind w:hanging="10"/>
        <w:contextualSpacing/>
        <w:jc w:val="center"/>
        <w:rPr>
          <w:rFonts w:ascii="Times New Roman" w:eastAsia="Times New Roman" w:hAnsi="Times New Roman" w:cs="Times New Roman"/>
          <w:color w:val="000000"/>
          <w:sz w:val="24"/>
          <w:lang w:eastAsia="ru-RU"/>
        </w:rPr>
      </w:pPr>
      <w:r w:rsidRPr="005F7F52">
        <w:rPr>
          <w:rFonts w:ascii="Times New Roman" w:eastAsia="Times New Roman" w:hAnsi="Times New Roman" w:cs="Times New Roman"/>
          <w:b/>
          <w:color w:val="000000"/>
          <w:sz w:val="32"/>
          <w:lang w:eastAsia="ru-RU"/>
        </w:rPr>
        <w:t>(ПРОЕКТ)</w:t>
      </w: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rPr>
      </w:pPr>
    </w:p>
    <w:p w:rsidR="005F7F52" w:rsidRPr="005F7F52" w:rsidRDefault="005F7F52" w:rsidP="00986AC0">
      <w:pPr>
        <w:spacing w:after="0" w:line="240" w:lineRule="auto"/>
        <w:jc w:val="center"/>
        <w:rPr>
          <w:rFonts w:ascii="Times New Roman" w:hAnsi="Times New Roman" w:cs="Times New Roman"/>
          <w:b/>
          <w:sz w:val="24"/>
          <w:szCs w:val="24"/>
        </w:rPr>
      </w:pPr>
    </w:p>
    <w:p w:rsidR="005F7F52" w:rsidRDefault="005F7F52" w:rsidP="00986AC0">
      <w:pPr>
        <w:spacing w:after="0" w:line="240" w:lineRule="auto"/>
        <w:jc w:val="center"/>
        <w:rPr>
          <w:rFonts w:ascii="Times New Roman" w:hAnsi="Times New Roman" w:cs="Times New Roman"/>
          <w:b/>
          <w:sz w:val="24"/>
          <w:szCs w:val="24"/>
          <w:lang w:val="en-US"/>
        </w:rPr>
      </w:pPr>
    </w:p>
    <w:p w:rsidR="005F7F52" w:rsidRDefault="005F7F52" w:rsidP="00986AC0">
      <w:pPr>
        <w:spacing w:after="0" w:line="240" w:lineRule="auto"/>
        <w:jc w:val="center"/>
        <w:rPr>
          <w:rFonts w:ascii="Times New Roman" w:hAnsi="Times New Roman" w:cs="Times New Roman"/>
          <w:b/>
          <w:sz w:val="24"/>
          <w:szCs w:val="24"/>
          <w:lang w:val="en-US"/>
        </w:rPr>
      </w:pPr>
    </w:p>
    <w:p w:rsidR="00986AC0" w:rsidRPr="005F7F52" w:rsidRDefault="005F7F52" w:rsidP="005F7F52">
      <w:pPr>
        <w:spacing w:after="0" w:line="240" w:lineRule="auto"/>
        <w:jc w:val="center"/>
        <w:rPr>
          <w:rFonts w:ascii="Times New Roman" w:hAnsi="Times New Roman" w:cs="Times New Roman"/>
          <w:sz w:val="24"/>
          <w:szCs w:val="24"/>
        </w:rPr>
      </w:pPr>
      <w:r w:rsidRPr="005F7F52">
        <w:rPr>
          <w:rFonts w:ascii="Times New Roman" w:hAnsi="Times New Roman" w:cs="Times New Roman"/>
          <w:sz w:val="24"/>
          <w:szCs w:val="24"/>
        </w:rPr>
        <w:t>с. Алхазурово-2021</w:t>
      </w:r>
    </w:p>
    <w:p w:rsidR="00436C4A" w:rsidRDefault="00155E66" w:rsidP="00986A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bl>
      <w:tblPr>
        <w:tblStyle w:val="a3"/>
        <w:tblW w:w="10173" w:type="dxa"/>
        <w:tblLook w:val="04A0" w:firstRow="1" w:lastRow="0" w:firstColumn="1" w:lastColumn="0" w:noHBand="0" w:noVBand="1"/>
      </w:tblPr>
      <w:tblGrid>
        <w:gridCol w:w="696"/>
        <w:gridCol w:w="9477"/>
      </w:tblGrid>
      <w:tr w:rsidR="005F7F52" w:rsidTr="005F7F52">
        <w:tc>
          <w:tcPr>
            <w:tcW w:w="696" w:type="dxa"/>
          </w:tcPr>
          <w:p w:rsidR="005F7F52" w:rsidRPr="001462B5" w:rsidRDefault="005F7F52" w:rsidP="00986AC0">
            <w:pPr>
              <w:jc w:val="center"/>
              <w:rPr>
                <w:rFonts w:ascii="Times New Roman" w:hAnsi="Times New Roman" w:cs="Times New Roman"/>
                <w:b/>
                <w:sz w:val="28"/>
                <w:szCs w:val="28"/>
              </w:rPr>
            </w:pPr>
            <w:r>
              <w:rPr>
                <w:rFonts w:ascii="Times New Roman" w:hAnsi="Times New Roman" w:cs="Times New Roman"/>
                <w:b/>
                <w:sz w:val="28"/>
                <w:szCs w:val="28"/>
              </w:rPr>
              <w:t>1</w:t>
            </w:r>
          </w:p>
        </w:tc>
        <w:tc>
          <w:tcPr>
            <w:tcW w:w="9477" w:type="dxa"/>
          </w:tcPr>
          <w:p w:rsidR="005F7F52" w:rsidRDefault="005F7F52" w:rsidP="00986AC0">
            <w:pPr>
              <w:rPr>
                <w:rFonts w:ascii="Times New Roman" w:hAnsi="Times New Roman" w:cs="Times New Roman"/>
                <w:b/>
                <w:sz w:val="24"/>
                <w:szCs w:val="24"/>
              </w:rPr>
            </w:pPr>
            <w:r>
              <w:rPr>
                <w:rFonts w:ascii="Times New Roman" w:hAnsi="Times New Roman" w:cs="Times New Roman"/>
                <w:b/>
                <w:sz w:val="24"/>
                <w:szCs w:val="24"/>
              </w:rPr>
              <w:t>ЦЕЛЕВОЙ РАЗДЕЛ</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p>
        </w:tc>
        <w:tc>
          <w:tcPr>
            <w:tcW w:w="9477" w:type="dxa"/>
          </w:tcPr>
          <w:p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Пояснительная записка</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1</w:t>
            </w:r>
          </w:p>
        </w:tc>
        <w:tc>
          <w:tcPr>
            <w:tcW w:w="9477" w:type="dxa"/>
          </w:tcPr>
          <w:p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Цели и задачи</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Pr>
                <w:rFonts w:ascii="Times New Roman" w:hAnsi="Times New Roman" w:cs="Times New Roman"/>
                <w:sz w:val="24"/>
                <w:szCs w:val="24"/>
              </w:rPr>
              <w:t>1.2</w:t>
            </w:r>
          </w:p>
        </w:tc>
        <w:tc>
          <w:tcPr>
            <w:tcW w:w="9477" w:type="dxa"/>
          </w:tcPr>
          <w:p w:rsidR="005F7F52" w:rsidRPr="00155E66" w:rsidRDefault="005F7F52" w:rsidP="00986AC0">
            <w:pPr>
              <w:rPr>
                <w:rFonts w:ascii="Times New Roman" w:hAnsi="Times New Roman" w:cs="Times New Roman"/>
                <w:sz w:val="24"/>
                <w:szCs w:val="24"/>
              </w:rPr>
            </w:pPr>
            <w:r>
              <w:rPr>
                <w:rFonts w:ascii="Times New Roman" w:hAnsi="Times New Roman" w:cs="Times New Roman"/>
                <w:sz w:val="24"/>
                <w:szCs w:val="24"/>
              </w:rPr>
              <w:t>Принципы и подходы.</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3</w:t>
            </w:r>
          </w:p>
        </w:tc>
        <w:tc>
          <w:tcPr>
            <w:tcW w:w="9477" w:type="dxa"/>
          </w:tcPr>
          <w:p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Характеристика особенностей развития</w:t>
            </w:r>
            <w:r>
              <w:rPr>
                <w:rFonts w:ascii="Times New Roman" w:hAnsi="Times New Roman" w:cs="Times New Roman"/>
                <w:sz w:val="24"/>
                <w:szCs w:val="24"/>
              </w:rPr>
              <w:t xml:space="preserve"> слабослышащих и позднооглохших </w:t>
            </w:r>
            <w:r w:rsidRPr="00155E66">
              <w:rPr>
                <w:rFonts w:ascii="Times New Roman" w:hAnsi="Times New Roman" w:cs="Times New Roman"/>
                <w:sz w:val="24"/>
                <w:szCs w:val="24"/>
              </w:rPr>
              <w:t>детей.</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Pr>
                <w:rFonts w:ascii="Times New Roman" w:hAnsi="Times New Roman" w:cs="Times New Roman"/>
                <w:sz w:val="24"/>
                <w:szCs w:val="24"/>
              </w:rPr>
              <w:t>1.4</w:t>
            </w:r>
          </w:p>
        </w:tc>
        <w:tc>
          <w:tcPr>
            <w:tcW w:w="9477" w:type="dxa"/>
          </w:tcPr>
          <w:p w:rsidR="005F7F52" w:rsidRPr="00155E66" w:rsidRDefault="005F7F52" w:rsidP="00986AC0">
            <w:pPr>
              <w:rPr>
                <w:rFonts w:ascii="Times New Roman" w:hAnsi="Times New Roman" w:cs="Times New Roman"/>
                <w:sz w:val="24"/>
                <w:szCs w:val="24"/>
              </w:rPr>
            </w:pPr>
            <w:r>
              <w:rPr>
                <w:rFonts w:ascii="Times New Roman" w:hAnsi="Times New Roman" w:cs="Times New Roman"/>
                <w:sz w:val="24"/>
                <w:szCs w:val="24"/>
              </w:rPr>
              <w:t>Психофизиологические характеристики слабослышащих и позднооглохших детей.</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5</w:t>
            </w:r>
          </w:p>
        </w:tc>
        <w:tc>
          <w:tcPr>
            <w:tcW w:w="9477" w:type="dxa"/>
          </w:tcPr>
          <w:p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Особые образовательные потребности слабослышащих и позднооглохших детей.</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6</w:t>
            </w:r>
          </w:p>
        </w:tc>
        <w:tc>
          <w:tcPr>
            <w:tcW w:w="9477" w:type="dxa"/>
          </w:tcPr>
          <w:p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Планируемые результаты.</w:t>
            </w:r>
          </w:p>
        </w:tc>
      </w:tr>
      <w:tr w:rsidR="005F7F52" w:rsidTr="005F7F52">
        <w:tc>
          <w:tcPr>
            <w:tcW w:w="696" w:type="dxa"/>
          </w:tcPr>
          <w:p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7</w:t>
            </w:r>
          </w:p>
        </w:tc>
        <w:tc>
          <w:tcPr>
            <w:tcW w:w="9477" w:type="dxa"/>
          </w:tcPr>
          <w:p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Целевые ориентиры на этапе завершения освоения адаптированной образовательной программы.</w:t>
            </w:r>
          </w:p>
        </w:tc>
      </w:tr>
      <w:tr w:rsidR="005F7F52" w:rsidTr="005F7F52">
        <w:tc>
          <w:tcPr>
            <w:tcW w:w="696" w:type="dxa"/>
          </w:tcPr>
          <w:p w:rsidR="005F7F52" w:rsidRPr="001462B5" w:rsidRDefault="005F7F52" w:rsidP="00986AC0">
            <w:pPr>
              <w:jc w:val="center"/>
              <w:rPr>
                <w:rFonts w:ascii="Times New Roman" w:hAnsi="Times New Roman" w:cs="Times New Roman"/>
                <w:b/>
                <w:sz w:val="28"/>
                <w:szCs w:val="28"/>
              </w:rPr>
            </w:pPr>
            <w:r>
              <w:rPr>
                <w:rFonts w:ascii="Times New Roman" w:hAnsi="Times New Roman" w:cs="Times New Roman"/>
                <w:b/>
                <w:sz w:val="28"/>
                <w:szCs w:val="28"/>
              </w:rPr>
              <w:t>2</w:t>
            </w:r>
          </w:p>
        </w:tc>
        <w:tc>
          <w:tcPr>
            <w:tcW w:w="9477" w:type="dxa"/>
          </w:tcPr>
          <w:p w:rsidR="005F7F52" w:rsidRDefault="005F7F52" w:rsidP="00986AC0">
            <w:pPr>
              <w:rPr>
                <w:rFonts w:ascii="Times New Roman" w:hAnsi="Times New Roman" w:cs="Times New Roman"/>
                <w:b/>
                <w:sz w:val="24"/>
                <w:szCs w:val="24"/>
              </w:rPr>
            </w:pPr>
            <w:r>
              <w:rPr>
                <w:rFonts w:ascii="Times New Roman" w:hAnsi="Times New Roman" w:cs="Times New Roman"/>
                <w:b/>
                <w:sz w:val="24"/>
                <w:szCs w:val="24"/>
              </w:rPr>
              <w:t>СОДЕРЖАТЕЛЬНЫЙ РАЗДЕЛ</w:t>
            </w:r>
          </w:p>
        </w:tc>
      </w:tr>
      <w:tr w:rsidR="005F7F52" w:rsidTr="005F7F52">
        <w:tc>
          <w:tcPr>
            <w:tcW w:w="696" w:type="dxa"/>
          </w:tcPr>
          <w:p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w:t>
            </w:r>
          </w:p>
        </w:tc>
        <w:tc>
          <w:tcPr>
            <w:tcW w:w="9477" w:type="dxa"/>
          </w:tcPr>
          <w:p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Образовательные области.</w:t>
            </w:r>
          </w:p>
        </w:tc>
      </w:tr>
      <w:tr w:rsidR="005F7F52" w:rsidTr="005F7F52">
        <w:tc>
          <w:tcPr>
            <w:tcW w:w="696" w:type="dxa"/>
          </w:tcPr>
          <w:p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2.1.1</w:t>
            </w:r>
          </w:p>
        </w:tc>
        <w:tc>
          <w:tcPr>
            <w:tcW w:w="9477" w:type="dxa"/>
          </w:tcPr>
          <w:p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Социально – коммуникативное развитие.</w:t>
            </w:r>
          </w:p>
        </w:tc>
      </w:tr>
      <w:tr w:rsidR="005F7F52" w:rsidTr="005F7F52">
        <w:tc>
          <w:tcPr>
            <w:tcW w:w="696" w:type="dxa"/>
          </w:tcPr>
          <w:p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2.1.2</w:t>
            </w:r>
          </w:p>
        </w:tc>
        <w:tc>
          <w:tcPr>
            <w:tcW w:w="9477" w:type="dxa"/>
          </w:tcPr>
          <w:p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Познавательное развитие</w:t>
            </w:r>
          </w:p>
        </w:tc>
      </w:tr>
      <w:tr w:rsidR="005F7F52" w:rsidTr="005F7F52">
        <w:tc>
          <w:tcPr>
            <w:tcW w:w="696" w:type="dxa"/>
          </w:tcPr>
          <w:p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2.1.3</w:t>
            </w:r>
          </w:p>
        </w:tc>
        <w:tc>
          <w:tcPr>
            <w:tcW w:w="9477" w:type="dxa"/>
          </w:tcPr>
          <w:p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Речевое развитие</w:t>
            </w:r>
          </w:p>
        </w:tc>
      </w:tr>
      <w:tr w:rsidR="005F7F52" w:rsidTr="005F7F52">
        <w:tc>
          <w:tcPr>
            <w:tcW w:w="696" w:type="dxa"/>
          </w:tcPr>
          <w:p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2.1.4</w:t>
            </w:r>
          </w:p>
        </w:tc>
        <w:tc>
          <w:tcPr>
            <w:tcW w:w="9477" w:type="dxa"/>
          </w:tcPr>
          <w:p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Художественно – эстетическое развитие</w:t>
            </w:r>
          </w:p>
        </w:tc>
      </w:tr>
      <w:tr w:rsidR="005F7F52" w:rsidTr="005F7F52">
        <w:tc>
          <w:tcPr>
            <w:tcW w:w="696" w:type="dxa"/>
          </w:tcPr>
          <w:p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2.1.5</w:t>
            </w:r>
          </w:p>
        </w:tc>
        <w:tc>
          <w:tcPr>
            <w:tcW w:w="9477" w:type="dxa"/>
          </w:tcPr>
          <w:p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Физическое развитие</w:t>
            </w:r>
          </w:p>
        </w:tc>
      </w:tr>
      <w:tr w:rsidR="005F7F52" w:rsidTr="005F7F52">
        <w:tc>
          <w:tcPr>
            <w:tcW w:w="696" w:type="dxa"/>
          </w:tcPr>
          <w:p w:rsidR="005F7F52" w:rsidRPr="001462B5" w:rsidRDefault="005F7F52" w:rsidP="00986AC0">
            <w:pPr>
              <w:jc w:val="center"/>
              <w:rPr>
                <w:rFonts w:ascii="Times New Roman" w:hAnsi="Times New Roman" w:cs="Times New Roman"/>
                <w:sz w:val="24"/>
                <w:szCs w:val="24"/>
              </w:rPr>
            </w:pPr>
            <w:r w:rsidRPr="001462B5">
              <w:rPr>
                <w:rFonts w:ascii="Times New Roman" w:hAnsi="Times New Roman" w:cs="Times New Roman"/>
                <w:sz w:val="24"/>
                <w:szCs w:val="24"/>
              </w:rPr>
              <w:t>2.2</w:t>
            </w:r>
          </w:p>
        </w:tc>
        <w:tc>
          <w:tcPr>
            <w:tcW w:w="9477" w:type="dxa"/>
          </w:tcPr>
          <w:p w:rsidR="005F7F52" w:rsidRPr="001462B5" w:rsidRDefault="005F7F52" w:rsidP="00986AC0">
            <w:pPr>
              <w:rPr>
                <w:rFonts w:ascii="Times New Roman" w:hAnsi="Times New Roman" w:cs="Times New Roman"/>
                <w:sz w:val="24"/>
                <w:szCs w:val="24"/>
              </w:rPr>
            </w:pPr>
            <w:r w:rsidRPr="001462B5">
              <w:rPr>
                <w:rFonts w:ascii="Times New Roman" w:hAnsi="Times New Roman" w:cs="Times New Roman"/>
                <w:sz w:val="24"/>
                <w:szCs w:val="24"/>
              </w:rPr>
              <w:t>Взаимодействие взрослых с детьми.</w:t>
            </w:r>
          </w:p>
        </w:tc>
      </w:tr>
      <w:tr w:rsidR="005F7F52" w:rsidTr="005F7F52">
        <w:tc>
          <w:tcPr>
            <w:tcW w:w="696" w:type="dxa"/>
          </w:tcPr>
          <w:p w:rsidR="005F7F52" w:rsidRPr="001462B5" w:rsidRDefault="005F7F52" w:rsidP="00986AC0">
            <w:pPr>
              <w:jc w:val="center"/>
              <w:rPr>
                <w:rFonts w:ascii="Times New Roman" w:hAnsi="Times New Roman" w:cs="Times New Roman"/>
                <w:sz w:val="24"/>
                <w:szCs w:val="24"/>
              </w:rPr>
            </w:pPr>
            <w:r w:rsidRPr="001462B5">
              <w:rPr>
                <w:rFonts w:ascii="Times New Roman" w:hAnsi="Times New Roman" w:cs="Times New Roman"/>
                <w:sz w:val="24"/>
                <w:szCs w:val="24"/>
              </w:rPr>
              <w:t>2.3</w:t>
            </w:r>
          </w:p>
        </w:tc>
        <w:tc>
          <w:tcPr>
            <w:tcW w:w="9477" w:type="dxa"/>
          </w:tcPr>
          <w:p w:rsidR="005F7F52" w:rsidRPr="001462B5" w:rsidRDefault="005F7F52" w:rsidP="00986AC0">
            <w:pPr>
              <w:rPr>
                <w:rFonts w:ascii="Times New Roman" w:hAnsi="Times New Roman" w:cs="Times New Roman"/>
                <w:sz w:val="24"/>
                <w:szCs w:val="24"/>
              </w:rPr>
            </w:pPr>
            <w:r w:rsidRPr="001462B5">
              <w:rPr>
                <w:rFonts w:ascii="Times New Roman" w:hAnsi="Times New Roman" w:cs="Times New Roman"/>
                <w:sz w:val="24"/>
                <w:szCs w:val="24"/>
              </w:rPr>
              <w:t>Взаимодействие педагогического коллектива  семьями дошкольников.</w:t>
            </w:r>
          </w:p>
        </w:tc>
      </w:tr>
      <w:tr w:rsidR="005F7F52" w:rsidTr="005F7F52">
        <w:tc>
          <w:tcPr>
            <w:tcW w:w="696" w:type="dxa"/>
          </w:tcPr>
          <w:p w:rsidR="005F7F52" w:rsidRPr="001462B5" w:rsidRDefault="005F7F52" w:rsidP="00986AC0">
            <w:pPr>
              <w:jc w:val="center"/>
              <w:rPr>
                <w:rFonts w:ascii="Times New Roman" w:hAnsi="Times New Roman" w:cs="Times New Roman"/>
                <w:sz w:val="24"/>
                <w:szCs w:val="24"/>
              </w:rPr>
            </w:pPr>
            <w:r w:rsidRPr="001462B5">
              <w:rPr>
                <w:rFonts w:ascii="Times New Roman" w:hAnsi="Times New Roman" w:cs="Times New Roman"/>
                <w:sz w:val="24"/>
                <w:szCs w:val="24"/>
              </w:rPr>
              <w:t>2.4</w:t>
            </w:r>
          </w:p>
        </w:tc>
        <w:tc>
          <w:tcPr>
            <w:tcW w:w="9477" w:type="dxa"/>
          </w:tcPr>
          <w:p w:rsidR="005F7F52" w:rsidRPr="001462B5" w:rsidRDefault="005F7F52" w:rsidP="00986AC0">
            <w:pPr>
              <w:rPr>
                <w:rFonts w:ascii="Times New Roman" w:hAnsi="Times New Roman" w:cs="Times New Roman"/>
                <w:sz w:val="24"/>
                <w:szCs w:val="24"/>
              </w:rPr>
            </w:pPr>
            <w:r w:rsidRPr="001462B5">
              <w:rPr>
                <w:rFonts w:ascii="Times New Roman" w:hAnsi="Times New Roman" w:cs="Times New Roman"/>
                <w:sz w:val="24"/>
                <w:szCs w:val="24"/>
              </w:rPr>
              <w:t>Коррекционно – развивающая работа со слабослышащими и позднооглохшими детьми.</w:t>
            </w:r>
          </w:p>
        </w:tc>
      </w:tr>
      <w:tr w:rsidR="005F7F52" w:rsidTr="005F7F52">
        <w:tc>
          <w:tcPr>
            <w:tcW w:w="696" w:type="dxa"/>
          </w:tcPr>
          <w:p w:rsidR="005F7F52" w:rsidRPr="001462B5" w:rsidRDefault="005F7F52" w:rsidP="00986AC0">
            <w:pPr>
              <w:jc w:val="center"/>
              <w:rPr>
                <w:rFonts w:ascii="Times New Roman" w:hAnsi="Times New Roman" w:cs="Times New Roman"/>
                <w:b/>
                <w:sz w:val="28"/>
                <w:szCs w:val="28"/>
              </w:rPr>
            </w:pPr>
            <w:r>
              <w:rPr>
                <w:rFonts w:ascii="Times New Roman" w:hAnsi="Times New Roman" w:cs="Times New Roman"/>
                <w:b/>
                <w:sz w:val="28"/>
                <w:szCs w:val="28"/>
              </w:rPr>
              <w:t>3</w:t>
            </w:r>
          </w:p>
        </w:tc>
        <w:tc>
          <w:tcPr>
            <w:tcW w:w="9477" w:type="dxa"/>
          </w:tcPr>
          <w:p w:rsidR="005F7F52" w:rsidRDefault="005F7F52" w:rsidP="00986AC0">
            <w:pPr>
              <w:rPr>
                <w:rFonts w:ascii="Times New Roman" w:hAnsi="Times New Roman" w:cs="Times New Roman"/>
                <w:b/>
                <w:sz w:val="24"/>
                <w:szCs w:val="24"/>
              </w:rPr>
            </w:pPr>
            <w:r>
              <w:rPr>
                <w:rFonts w:ascii="Times New Roman" w:hAnsi="Times New Roman" w:cs="Times New Roman"/>
                <w:b/>
                <w:sz w:val="24"/>
                <w:szCs w:val="24"/>
              </w:rPr>
              <w:t>ОРГАНИЗАЦИОННЫЙ РАЗДЕЛ</w:t>
            </w:r>
          </w:p>
        </w:tc>
      </w:tr>
      <w:tr w:rsidR="005F7F52" w:rsidTr="005F7F52">
        <w:tc>
          <w:tcPr>
            <w:tcW w:w="696" w:type="dxa"/>
          </w:tcPr>
          <w:p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3.1</w:t>
            </w:r>
          </w:p>
        </w:tc>
        <w:tc>
          <w:tcPr>
            <w:tcW w:w="9477" w:type="dxa"/>
          </w:tcPr>
          <w:p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Психолог</w:t>
            </w:r>
            <w:proofErr w:type="gramStart"/>
            <w:r w:rsidRPr="00A50FD7">
              <w:rPr>
                <w:rFonts w:ascii="Times New Roman" w:hAnsi="Times New Roman" w:cs="Times New Roman"/>
                <w:sz w:val="24"/>
                <w:szCs w:val="24"/>
              </w:rPr>
              <w:t>о-</w:t>
            </w:r>
            <w:proofErr w:type="gramEnd"/>
            <w:r w:rsidRPr="00A50FD7">
              <w:rPr>
                <w:rFonts w:ascii="Times New Roman" w:hAnsi="Times New Roman" w:cs="Times New Roman"/>
                <w:sz w:val="24"/>
                <w:szCs w:val="24"/>
              </w:rPr>
              <w:t xml:space="preserve"> педагогические условия, обеспечивающие развитие ребёнка.</w:t>
            </w:r>
          </w:p>
        </w:tc>
      </w:tr>
      <w:tr w:rsidR="005F7F52" w:rsidTr="005F7F52">
        <w:tc>
          <w:tcPr>
            <w:tcW w:w="696" w:type="dxa"/>
          </w:tcPr>
          <w:p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3.2</w:t>
            </w:r>
          </w:p>
        </w:tc>
        <w:tc>
          <w:tcPr>
            <w:tcW w:w="9477" w:type="dxa"/>
          </w:tcPr>
          <w:p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Особенности организации развивающей предметно – пространственной среды.</w:t>
            </w:r>
          </w:p>
        </w:tc>
      </w:tr>
      <w:tr w:rsidR="005F7F52" w:rsidTr="005F7F52">
        <w:tc>
          <w:tcPr>
            <w:tcW w:w="696" w:type="dxa"/>
          </w:tcPr>
          <w:p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3.3</w:t>
            </w:r>
          </w:p>
        </w:tc>
        <w:tc>
          <w:tcPr>
            <w:tcW w:w="9477" w:type="dxa"/>
          </w:tcPr>
          <w:p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Оборудование и материалы.</w:t>
            </w:r>
          </w:p>
        </w:tc>
      </w:tr>
      <w:tr w:rsidR="005F7F52" w:rsidTr="005F7F52">
        <w:tc>
          <w:tcPr>
            <w:tcW w:w="696" w:type="dxa"/>
          </w:tcPr>
          <w:p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3.4</w:t>
            </w:r>
          </w:p>
        </w:tc>
        <w:tc>
          <w:tcPr>
            <w:tcW w:w="9477" w:type="dxa"/>
          </w:tcPr>
          <w:p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Организация занятий.</w:t>
            </w:r>
          </w:p>
        </w:tc>
      </w:tr>
      <w:tr w:rsidR="005F7F52" w:rsidTr="005F7F52">
        <w:tc>
          <w:tcPr>
            <w:tcW w:w="696" w:type="dxa"/>
          </w:tcPr>
          <w:p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3.5</w:t>
            </w:r>
          </w:p>
        </w:tc>
        <w:tc>
          <w:tcPr>
            <w:tcW w:w="9477" w:type="dxa"/>
          </w:tcPr>
          <w:p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 xml:space="preserve"> Методическое обеспечение программы</w:t>
            </w:r>
          </w:p>
        </w:tc>
      </w:tr>
    </w:tbl>
    <w:p w:rsidR="0028066F" w:rsidRDefault="0028066F" w:rsidP="00986AC0">
      <w:pPr>
        <w:spacing w:after="0" w:line="240" w:lineRule="auto"/>
        <w:jc w:val="center"/>
        <w:rPr>
          <w:rFonts w:ascii="Times New Roman" w:hAnsi="Times New Roman" w:cs="Times New Roman"/>
          <w:b/>
          <w:sz w:val="24"/>
          <w:szCs w:val="24"/>
        </w:rPr>
      </w:pPr>
    </w:p>
    <w:p w:rsidR="00CC42C1" w:rsidRDefault="00CC42C1" w:rsidP="00986AC0">
      <w:pPr>
        <w:spacing w:after="0" w:line="240" w:lineRule="auto"/>
        <w:jc w:val="center"/>
        <w:rPr>
          <w:rFonts w:ascii="Times New Roman" w:hAnsi="Times New Roman" w:cs="Times New Roman"/>
          <w:b/>
          <w:sz w:val="24"/>
          <w:szCs w:val="24"/>
        </w:rPr>
      </w:pPr>
    </w:p>
    <w:p w:rsidR="00B7018D" w:rsidRDefault="00B7018D" w:rsidP="00986AC0">
      <w:pPr>
        <w:spacing w:after="0" w:line="240" w:lineRule="auto"/>
        <w:rPr>
          <w:rFonts w:ascii="Times New Roman" w:hAnsi="Times New Roman" w:cs="Times New Roman"/>
          <w:b/>
          <w:sz w:val="24"/>
          <w:szCs w:val="24"/>
        </w:rPr>
      </w:pPr>
    </w:p>
    <w:p w:rsidR="00A52EC5" w:rsidRPr="005F7F52" w:rsidRDefault="00A52EC5" w:rsidP="00986AC0">
      <w:pPr>
        <w:spacing w:after="0" w:line="240" w:lineRule="auto"/>
        <w:jc w:val="center"/>
        <w:rPr>
          <w:rFonts w:ascii="Times New Roman" w:hAnsi="Times New Roman" w:cs="Times New Roman"/>
          <w:b/>
          <w:sz w:val="24"/>
          <w:szCs w:val="24"/>
        </w:rPr>
      </w:pPr>
      <w:r w:rsidRPr="005F7F52">
        <w:rPr>
          <w:rFonts w:ascii="Times New Roman" w:hAnsi="Times New Roman" w:cs="Times New Roman"/>
          <w:b/>
          <w:sz w:val="24"/>
          <w:szCs w:val="24"/>
        </w:rPr>
        <w:t>1.Целевой раздел.</w:t>
      </w:r>
    </w:p>
    <w:p w:rsidR="00CC42C1" w:rsidRPr="005F7F52" w:rsidRDefault="00CC42C1"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Пояснительная записка.</w:t>
      </w:r>
    </w:p>
    <w:p w:rsidR="00983451" w:rsidRPr="005F7F52" w:rsidRDefault="00983451" w:rsidP="00986AC0">
      <w:pPr>
        <w:widowControl w:val="0"/>
        <w:spacing w:after="0" w:line="240" w:lineRule="auto"/>
        <w:ind w:firstLine="709"/>
        <w:jc w:val="both"/>
        <w:rPr>
          <w:rFonts w:ascii="Times New Roman" w:hAnsi="Times New Roman"/>
          <w:sz w:val="24"/>
          <w:szCs w:val="24"/>
          <w:lang w:eastAsia="ar-SA"/>
        </w:rPr>
      </w:pPr>
      <w:r w:rsidRPr="005F7F52">
        <w:rPr>
          <w:rFonts w:ascii="Times New Roman" w:eastAsia="Times New Roman" w:hAnsi="Times New Roman" w:cs="Times New Roman"/>
          <w:bCs/>
          <w:sz w:val="24"/>
          <w:szCs w:val="24"/>
          <w:lang w:eastAsia="ru-RU"/>
        </w:rPr>
        <w:t>Муниципальное бюджетное дошкольное образовательное учреждение осуществляет деятельность с целью предоставления общедоступного и бесплатного дошкольного образования по адаптированной образовательной программе дошкольного образования для</w:t>
      </w:r>
      <w:r w:rsidRPr="005F7F52">
        <w:rPr>
          <w:rFonts w:ascii="Times New Roman" w:hAnsi="Times New Roman"/>
          <w:bCs/>
          <w:sz w:val="24"/>
          <w:szCs w:val="24"/>
        </w:rPr>
        <w:t xml:space="preserve"> слабослышащих и позднооглохших детей</w:t>
      </w:r>
      <w:r w:rsidRPr="005F7F52">
        <w:rPr>
          <w:rFonts w:ascii="Times New Roman" w:hAnsi="Times New Roman"/>
          <w:sz w:val="24"/>
          <w:szCs w:val="24"/>
          <w:lang w:eastAsia="ar-SA"/>
        </w:rPr>
        <w:t>.</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xml:space="preserve">       Настоящая адаптированная образовательная программа дошкольного образования предназначена для работы </w:t>
      </w:r>
      <w:proofErr w:type="gramStart"/>
      <w:r w:rsidRPr="005F7F52">
        <w:rPr>
          <w:color w:val="000000"/>
        </w:rPr>
        <w:t>с</w:t>
      </w:r>
      <w:proofErr w:type="gramEnd"/>
      <w:r w:rsidRPr="005F7F52">
        <w:rPr>
          <w:color w:val="000000"/>
        </w:rPr>
        <w:t xml:space="preserve"> слабослышащими и позднооглохшими с детьми дошкольного возраста. АОП содержит необходимый материал для организации воспитательно-образовательного процесса по всем направлениям педагогической работы, обеспечивающим разностороннее развитие ребенка-дошкольника и подготовку его к дальнейшему школьному обучению.</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xml:space="preserve">       АОП строится на основе общих закономерностей развития детей дошкольного возраста и </w:t>
      </w:r>
      <w:proofErr w:type="spellStart"/>
      <w:r w:rsidRPr="005F7F52">
        <w:rPr>
          <w:color w:val="000000"/>
        </w:rPr>
        <w:t>сензитивных</w:t>
      </w:r>
      <w:proofErr w:type="spellEnd"/>
      <w:r w:rsidRPr="005F7F52">
        <w:rPr>
          <w:color w:val="000000"/>
        </w:rPr>
        <w:t xml:space="preserve"> периодов в развитии психических процессов. Содержание АОП направлено на реализацию следующие принципов воспитания и обучения:</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обеспечивать общее разностороннее развитие слабослышащих и позднооглохших дошкольников на основе изучения их возрастных психофизических возможностей и приобщения их ко всему, что доступно для овладения слышащим сверстникам;</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организовывать специал</w:t>
      </w:r>
      <w:r w:rsidR="001739F8" w:rsidRPr="005F7F52">
        <w:rPr>
          <w:color w:val="000000"/>
        </w:rPr>
        <w:t>ьную коррекционно</w:t>
      </w:r>
      <w:r w:rsidR="00B7018D" w:rsidRPr="005F7F52">
        <w:rPr>
          <w:color w:val="000000"/>
        </w:rPr>
        <w:t xml:space="preserve"> </w:t>
      </w:r>
      <w:r w:rsidR="001739F8" w:rsidRPr="005F7F52">
        <w:rPr>
          <w:color w:val="000000"/>
        </w:rPr>
        <w:t>-</w:t>
      </w:r>
      <w:r w:rsidR="00B7018D" w:rsidRPr="005F7F52">
        <w:rPr>
          <w:color w:val="000000"/>
        </w:rPr>
        <w:t xml:space="preserve"> психологич</w:t>
      </w:r>
      <w:r w:rsidR="001739F8" w:rsidRPr="005F7F52">
        <w:rPr>
          <w:color w:val="000000"/>
        </w:rPr>
        <w:t>ескую</w:t>
      </w:r>
      <w:r w:rsidRPr="005F7F52">
        <w:rPr>
          <w:color w:val="000000"/>
        </w:rPr>
        <w:t xml:space="preserve"> работу с учетом структуры дефекта и индивидуальных особенностей детей;</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lastRenderedPageBreak/>
        <w:t>- осуществлять деятельный подход к воспитанию детей с нарушением слуха, т.е. проводить все виды воспитательной работы (образовательную и коррекционную) в русле основных видов детской деятельности;</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широко использовать и развивать остаточный слух у глухих детей и применять звукоусиливающую аппаратуру коллективного и индивидуального пользования на всех занятиях и в режимные моменты;</w:t>
      </w:r>
    </w:p>
    <w:p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использовать речевые средства в естественных и специально созданных ситуац</w:t>
      </w:r>
      <w:r w:rsidR="001739F8" w:rsidRPr="005F7F52">
        <w:rPr>
          <w:color w:val="000000"/>
        </w:rPr>
        <w:t>иях общения с детьми.</w:t>
      </w:r>
    </w:p>
    <w:p w:rsidR="00CC42C1" w:rsidRPr="005F7F52" w:rsidRDefault="00CC42C1" w:rsidP="00986AC0">
      <w:pPr>
        <w:widowControl w:val="0"/>
        <w:spacing w:after="0" w:line="240" w:lineRule="auto"/>
        <w:jc w:val="both"/>
        <w:rPr>
          <w:rFonts w:ascii="Times New Roman" w:hAnsi="Times New Roman"/>
          <w:sz w:val="24"/>
          <w:szCs w:val="24"/>
          <w:lang w:eastAsia="ar-SA"/>
        </w:rPr>
      </w:pPr>
      <w:r w:rsidRPr="005F7F52">
        <w:rPr>
          <w:rFonts w:ascii="Times New Roman" w:hAnsi="Times New Roman"/>
          <w:sz w:val="24"/>
          <w:szCs w:val="24"/>
          <w:lang w:eastAsia="ar-SA"/>
        </w:rPr>
        <w:t xml:space="preserve">Данная программа разработана с учетом особенностей развития и особых образовательных потребностей </w:t>
      </w:r>
      <w:r w:rsidRPr="005F7F52">
        <w:rPr>
          <w:rFonts w:ascii="Times New Roman" w:hAnsi="Times New Roman"/>
          <w:bCs/>
          <w:sz w:val="24"/>
          <w:szCs w:val="24"/>
        </w:rPr>
        <w:t>слабослышащих и позднооглохших детей</w:t>
      </w:r>
      <w:r w:rsidRPr="005F7F52">
        <w:rPr>
          <w:rFonts w:ascii="Times New Roman" w:hAnsi="Times New Roman"/>
          <w:sz w:val="24"/>
          <w:szCs w:val="24"/>
          <w:lang w:eastAsia="ar-SA"/>
        </w:rPr>
        <w:t>.</w:t>
      </w:r>
    </w:p>
    <w:p w:rsidR="00A50FD7" w:rsidRPr="005F7F52" w:rsidRDefault="00A50FD7" w:rsidP="00986AC0">
      <w:pPr>
        <w:widowControl w:val="0"/>
        <w:spacing w:after="0" w:line="240" w:lineRule="auto"/>
        <w:jc w:val="both"/>
        <w:rPr>
          <w:rFonts w:ascii="Times New Roman" w:hAnsi="Times New Roman"/>
          <w:sz w:val="24"/>
          <w:szCs w:val="24"/>
          <w:lang w:eastAsia="ar-SA"/>
        </w:rPr>
      </w:pPr>
    </w:p>
    <w:p w:rsidR="00A50FD7" w:rsidRPr="005F7F52" w:rsidRDefault="00A50FD7" w:rsidP="00986AC0">
      <w:pPr>
        <w:widowControl w:val="0"/>
        <w:spacing w:after="0" w:line="240" w:lineRule="auto"/>
        <w:jc w:val="both"/>
        <w:rPr>
          <w:rFonts w:ascii="Times New Roman" w:hAnsi="Times New Roman"/>
          <w:bCs/>
          <w:sz w:val="24"/>
          <w:szCs w:val="24"/>
        </w:rPr>
      </w:pPr>
    </w:p>
    <w:p w:rsidR="008C455C" w:rsidRPr="005F7F52" w:rsidRDefault="008C455C" w:rsidP="00986AC0">
      <w:pPr>
        <w:pStyle w:val="a6"/>
        <w:numPr>
          <w:ilvl w:val="1"/>
          <w:numId w:val="13"/>
        </w:numPr>
        <w:ind w:right="578"/>
        <w:jc w:val="both"/>
        <w:rPr>
          <w:b/>
        </w:rPr>
      </w:pPr>
      <w:r w:rsidRPr="005F7F52">
        <w:rPr>
          <w:b/>
        </w:rPr>
        <w:t>Цель и задачи.</w:t>
      </w:r>
    </w:p>
    <w:p w:rsidR="007A0DE5" w:rsidRPr="005F7F52" w:rsidRDefault="005E212C" w:rsidP="00986AC0">
      <w:pPr>
        <w:spacing w:after="0" w:line="240" w:lineRule="auto"/>
        <w:jc w:val="both"/>
        <w:rPr>
          <w:rFonts w:ascii="Times New Roman" w:eastAsia="Times New Roman" w:hAnsi="Times New Roman"/>
          <w:sz w:val="24"/>
          <w:szCs w:val="24"/>
          <w:lang w:eastAsia="ru-RU"/>
        </w:rPr>
      </w:pPr>
      <w:r w:rsidRPr="005F7F52">
        <w:rPr>
          <w:rFonts w:ascii="Times New Roman" w:hAnsi="Times New Roman" w:cs="Times New Roman"/>
          <w:b/>
          <w:sz w:val="24"/>
          <w:szCs w:val="24"/>
        </w:rPr>
        <w:t>Цель:</w:t>
      </w:r>
      <w:r w:rsidR="008C455C" w:rsidRPr="005F7F52">
        <w:rPr>
          <w:b/>
          <w:sz w:val="24"/>
          <w:szCs w:val="24"/>
        </w:rPr>
        <w:t xml:space="preserve"> </w:t>
      </w:r>
      <w:r w:rsidR="007A0DE5" w:rsidRPr="005F7F52">
        <w:rPr>
          <w:rFonts w:ascii="Times New Roman" w:eastAsia="Times New Roman" w:hAnsi="Times New Roman"/>
          <w:sz w:val="24"/>
          <w:szCs w:val="24"/>
          <w:lang w:eastAsia="ru-RU"/>
        </w:rPr>
        <w:t xml:space="preserve">Создание образовательной среды, обеспечивающей слабослышащим  </w:t>
      </w:r>
      <w:r w:rsidR="00795BF6" w:rsidRPr="005F7F52">
        <w:rPr>
          <w:rFonts w:ascii="Times New Roman" w:eastAsia="Times New Roman" w:hAnsi="Times New Roman"/>
          <w:sz w:val="24"/>
          <w:szCs w:val="24"/>
          <w:lang w:eastAsia="ru-RU"/>
        </w:rPr>
        <w:t xml:space="preserve">и позднооглохшим </w:t>
      </w:r>
      <w:r w:rsidR="007A0DE5" w:rsidRPr="005F7F52">
        <w:rPr>
          <w:rFonts w:ascii="Times New Roman" w:eastAsia="Times New Roman" w:hAnsi="Times New Roman"/>
          <w:sz w:val="24"/>
          <w:szCs w:val="24"/>
          <w:lang w:eastAsia="ru-RU"/>
        </w:rPr>
        <w:t>детям личностный рост с актуализацией и реализацией ими компенсаторного потенциала в рамках возрастных и индивидуальных возможностей через удовлетворение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w:t>
      </w:r>
    </w:p>
    <w:p w:rsidR="00AA00C3" w:rsidRPr="005F7F52" w:rsidRDefault="005E212C"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Задачи:</w:t>
      </w:r>
    </w:p>
    <w:p w:rsidR="00D47734" w:rsidRPr="005F7F52" w:rsidRDefault="00D47734" w:rsidP="00986AC0">
      <w:pPr>
        <w:pStyle w:val="a4"/>
        <w:numPr>
          <w:ilvl w:val="0"/>
          <w:numId w:val="48"/>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формировать общую культуру личности слабослышащих и позднооглохших детей с развитием ими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w:t>
      </w:r>
    </w:p>
    <w:p w:rsidR="00D47734" w:rsidRPr="005F7F52" w:rsidRDefault="00D47734" w:rsidP="00986AC0">
      <w:pPr>
        <w:pStyle w:val="a4"/>
        <w:numPr>
          <w:ilvl w:val="0"/>
          <w:numId w:val="48"/>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обеспечивать компенсацию нарушений слуха, коррекцию вторичных нарушений, с освоением ребенком умений и навыков познания окружающего, формирования адекватных, точных, полных, дифференцированных, целостных и детализированных образов восприятия мира, с их реализацией в разных видах деятельности;</w:t>
      </w:r>
    </w:p>
    <w:p w:rsidR="00D47734" w:rsidRPr="005F7F52" w:rsidRDefault="00D47734" w:rsidP="00986AC0">
      <w:pPr>
        <w:pStyle w:val="a4"/>
        <w:numPr>
          <w:ilvl w:val="0"/>
          <w:numId w:val="48"/>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обеспечивать освоение слабослышащими и позднооглохшими детьми целостной картины мира с расширением знаний и формированием предметных причинно-следственных, родовых, логических связей;</w:t>
      </w:r>
    </w:p>
    <w:p w:rsidR="00D47734" w:rsidRPr="005F7F52" w:rsidRDefault="00D47734" w:rsidP="00986AC0">
      <w:pPr>
        <w:pStyle w:val="a4"/>
        <w:numPr>
          <w:ilvl w:val="0"/>
          <w:numId w:val="48"/>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 xml:space="preserve">формировать у слабослышащих и позднооглохших детей образ Я с развитием знаний и представлений о себе и окружающем мире, их широты, с освоением опыта самореализации и </w:t>
      </w:r>
      <w:proofErr w:type="spellStart"/>
      <w:r w:rsidRPr="005F7F52">
        <w:rPr>
          <w:rFonts w:ascii="Times New Roman" w:eastAsia="Times New Roman" w:hAnsi="Times New Roman"/>
          <w:sz w:val="24"/>
          <w:szCs w:val="24"/>
          <w:lang w:eastAsia="ru-RU"/>
        </w:rPr>
        <w:t>самопрезентации</w:t>
      </w:r>
      <w:proofErr w:type="spellEnd"/>
      <w:r w:rsidRPr="005F7F52">
        <w:rPr>
          <w:rFonts w:ascii="Times New Roman" w:eastAsia="Times New Roman" w:hAnsi="Times New Roman"/>
          <w:sz w:val="24"/>
          <w:szCs w:val="24"/>
          <w:lang w:eastAsia="ru-RU"/>
        </w:rPr>
        <w:t>;</w:t>
      </w:r>
    </w:p>
    <w:p w:rsidR="00D47734" w:rsidRPr="005F7F52" w:rsidRDefault="00D47734" w:rsidP="00986AC0">
      <w:pPr>
        <w:pStyle w:val="a4"/>
        <w:numPr>
          <w:ilvl w:val="0"/>
          <w:numId w:val="48"/>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обеспечивать преемственность целей и задач дошкольного и начального общего образования слабослышащих и позднооглохших детей с учетом и удовлетворением ими особых образовательных потребностей;</w:t>
      </w:r>
    </w:p>
    <w:p w:rsidR="00D47734" w:rsidRPr="005F7F52" w:rsidRDefault="00D47734" w:rsidP="00986AC0">
      <w:pPr>
        <w:pStyle w:val="a4"/>
        <w:numPr>
          <w:ilvl w:val="0"/>
          <w:numId w:val="48"/>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слабослышащих и позднооглохших детей.</w:t>
      </w:r>
    </w:p>
    <w:p w:rsidR="00A52EC5" w:rsidRPr="005F7F52" w:rsidRDefault="00A52EC5" w:rsidP="00986AC0">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F7F52">
        <w:rPr>
          <w:rFonts w:ascii="Times New Roman" w:hAnsi="Times New Roman" w:cs="Times New Roman"/>
          <w:b/>
          <w:sz w:val="24"/>
          <w:szCs w:val="24"/>
        </w:rPr>
        <w:t>1.2.</w:t>
      </w:r>
      <w:r w:rsidR="008C455C" w:rsidRPr="005F7F52">
        <w:rPr>
          <w:rFonts w:ascii="Times New Roman" w:hAnsi="Times New Roman" w:cs="Times New Roman"/>
          <w:b/>
          <w:sz w:val="24"/>
          <w:szCs w:val="24"/>
        </w:rPr>
        <w:t xml:space="preserve"> </w:t>
      </w:r>
      <w:r w:rsidRPr="005F7F52">
        <w:rPr>
          <w:rFonts w:ascii="Times New Roman" w:eastAsia="Times New Roman" w:hAnsi="Times New Roman"/>
          <w:b/>
          <w:sz w:val="24"/>
          <w:szCs w:val="24"/>
          <w:lang w:eastAsia="ru-RU"/>
        </w:rPr>
        <w:t>Принципы и подходы.</w:t>
      </w:r>
    </w:p>
    <w:p w:rsidR="00A52EC5" w:rsidRPr="005F7F52" w:rsidRDefault="00A52EC5" w:rsidP="00986AC0">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Рабочая программа представляет собой систему, в которой все компоненты взаимосвязаны и взаимозависимы. В итоге к концу дошкольного детства обеспечивается такой уровень развития каждого ребёнка, который позволит ему быть успешно социализированным при поступлении в школу.</w:t>
      </w:r>
    </w:p>
    <w:p w:rsidR="00AA00C3" w:rsidRPr="005F7F52" w:rsidRDefault="00A52EC5" w:rsidP="00986AC0">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F7F52">
        <w:rPr>
          <w:rFonts w:ascii="Times New Roman" w:eastAsia="Times New Roman" w:hAnsi="Times New Roman" w:cs="Times New Roman"/>
          <w:b/>
          <w:kern w:val="3"/>
          <w:sz w:val="24"/>
          <w:szCs w:val="24"/>
          <w:lang w:eastAsia="ru-RU"/>
        </w:rPr>
        <w:t>Принципы программы:</w:t>
      </w:r>
    </w:p>
    <w:p w:rsidR="00A52EC5" w:rsidRPr="005F7F52" w:rsidRDefault="00A52EC5" w:rsidP="00986AC0">
      <w:pPr>
        <w:pStyle w:val="a4"/>
        <w:numPr>
          <w:ilvl w:val="0"/>
          <w:numId w:val="22"/>
        </w:num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F7F52">
        <w:rPr>
          <w:rFonts w:ascii="Times New Roman" w:eastAsia="Times New Roman" w:hAnsi="Times New Roman" w:cs="Times New Roman"/>
          <w:kern w:val="3"/>
          <w:sz w:val="24"/>
          <w:szCs w:val="24"/>
          <w:lang w:eastAsia="ru-RU"/>
        </w:rPr>
        <w:t>принцип развивающего образования, который реализуется через деятельность каждого ребёнка в зоне ближайшего его развития;</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сочетание принципа научной обоснованности и практической  применимости, т.е. соответствие основным положениям возрастной психологии и дошкольной педагогики;</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единство воспитательных, развивающих и обучающих целей и задач в процессе реализации, которых формируются знания, умения и навыки, имеющие непосредственное отношение к развитию детей дошкольного возраста;</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lastRenderedPageBreak/>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комплексно – тематический принцип построения образовательного процесса;</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решение программных образовательных задач в совместной деятельности взрослого и детей, и самостоятельной деятельности детей в рамках непосредственно образовательной деятельности при проведении режимных моментов в соответствии с условиями МБДОУ;</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является – игра;</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формирования основ социальной и жизненной адаптации ребёнка;</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полноценное проживание ребенком этапов дошкольного детства;</w:t>
      </w:r>
    </w:p>
    <w:p w:rsidR="00A52EC5" w:rsidRPr="005F7F52" w:rsidRDefault="00A52EC5" w:rsidP="00986AC0">
      <w:pPr>
        <w:pStyle w:val="a4"/>
        <w:numPr>
          <w:ilvl w:val="0"/>
          <w:numId w:val="9"/>
        </w:num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развитие потребности в реализации собственных творческих способностей.</w:t>
      </w:r>
    </w:p>
    <w:p w:rsidR="00A52EC5" w:rsidRPr="005F7F52" w:rsidRDefault="00A52EC5"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Подходы:</w:t>
      </w:r>
    </w:p>
    <w:p w:rsidR="00A52EC5" w:rsidRPr="005F7F52" w:rsidRDefault="00A52EC5" w:rsidP="00986AC0">
      <w:pPr>
        <w:spacing w:after="0" w:line="240" w:lineRule="auto"/>
        <w:jc w:val="both"/>
        <w:rPr>
          <w:rFonts w:ascii="Times New Roman" w:hAnsi="Times New Roman" w:cs="Times New Roman"/>
          <w:sz w:val="24"/>
          <w:szCs w:val="24"/>
        </w:rPr>
      </w:pPr>
      <w:r w:rsidRPr="005F7F52">
        <w:rPr>
          <w:rFonts w:ascii="Times New Roman" w:hAnsi="Times New Roman" w:cs="Times New Roman"/>
          <w:sz w:val="24"/>
          <w:szCs w:val="24"/>
        </w:rPr>
        <w:t>Содержание программы соответствуют основным положениям возрастной психологии и дошкольной педагогики, возрастная адекватность дошкольного образования  (соответствие условий, требований, методов возрасту и особенностям развития детей).</w:t>
      </w:r>
    </w:p>
    <w:p w:rsidR="00A52EC5" w:rsidRPr="005F7F52" w:rsidRDefault="00A52EC5" w:rsidP="00986AC0">
      <w:pPr>
        <w:spacing w:after="0" w:line="240" w:lineRule="auto"/>
        <w:jc w:val="both"/>
        <w:rPr>
          <w:rFonts w:ascii="Times New Roman" w:eastAsia="Times New Roman" w:hAnsi="Times New Roman"/>
          <w:b/>
          <w:sz w:val="24"/>
          <w:szCs w:val="24"/>
          <w:lang w:eastAsia="ru-RU"/>
        </w:rPr>
      </w:pPr>
      <w:r w:rsidRPr="005F7F52">
        <w:rPr>
          <w:rFonts w:ascii="Times New Roman" w:hAnsi="Times New Roman" w:cs="Times New Roman"/>
          <w:sz w:val="24"/>
          <w:szCs w:val="24"/>
        </w:rPr>
        <w:t>В процессе реализации программы педагог – психолог создаёт условия для развития личности каждого ребёнка через сознания их потребностей возможностей и способностей; формирует познавательные интересы ребёнка, поддерживает инициативы детей в различных видах деятельностей. При этом  решение поставленных задач осуществляется на доступном материале.</w:t>
      </w:r>
    </w:p>
    <w:p w:rsidR="008C455C" w:rsidRPr="005F7F52" w:rsidRDefault="00A52EC5"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 xml:space="preserve">1.3 </w:t>
      </w:r>
      <w:r w:rsidR="008C455C" w:rsidRPr="005F7F52">
        <w:rPr>
          <w:rFonts w:ascii="Times New Roman" w:hAnsi="Times New Roman" w:cs="Times New Roman"/>
          <w:b/>
          <w:sz w:val="24"/>
          <w:szCs w:val="24"/>
        </w:rPr>
        <w:t>Характеристика особенностей развития слабослышащих</w:t>
      </w:r>
      <w:r w:rsidR="00795BF6" w:rsidRPr="005F7F52">
        <w:rPr>
          <w:rFonts w:ascii="Times New Roman" w:hAnsi="Times New Roman" w:cs="Times New Roman"/>
          <w:b/>
          <w:sz w:val="24"/>
          <w:szCs w:val="24"/>
        </w:rPr>
        <w:t xml:space="preserve"> и позднооглохших </w:t>
      </w:r>
      <w:r w:rsidR="008C455C" w:rsidRPr="005F7F52">
        <w:rPr>
          <w:rFonts w:ascii="Times New Roman" w:hAnsi="Times New Roman" w:cs="Times New Roman"/>
          <w:b/>
          <w:sz w:val="24"/>
          <w:szCs w:val="24"/>
        </w:rPr>
        <w:t xml:space="preserve"> детей.</w:t>
      </w:r>
    </w:p>
    <w:p w:rsidR="008536DC" w:rsidRPr="005F7F52" w:rsidRDefault="008536DC" w:rsidP="00986AC0">
      <w:pPr>
        <w:spacing w:after="0" w:line="240" w:lineRule="auto"/>
        <w:ind w:firstLine="709"/>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Дети с нарушенным слухом представляют разнородную группу, отличаются степенью снижения слуха, временем его наступления, наличием или отсутствием выраженных дополнительных отклонений в развитии, условиями воспитания и обучения и, как следствие, разным уровнем общего и речевого развития.</w:t>
      </w:r>
    </w:p>
    <w:p w:rsidR="008536DC" w:rsidRPr="005F7F52" w:rsidRDefault="008536DC" w:rsidP="00986AC0">
      <w:pPr>
        <w:pStyle w:val="a8"/>
        <w:spacing w:before="0" w:beforeAutospacing="0" w:after="0" w:afterAutospacing="0"/>
        <w:ind w:firstLine="709"/>
        <w:jc w:val="both"/>
      </w:pPr>
      <w:r w:rsidRPr="005F7F52">
        <w:rPr>
          <w:i/>
        </w:rPr>
        <w:t xml:space="preserve">Слабослышащие (страдающие тугоухостью) дети </w:t>
      </w:r>
      <w:r w:rsidRPr="005F7F52">
        <w:t>– это дети с частичной слуховой недостаточностью, затрудняющей речевое развитие. Тугоухость может быть выражена в различной степени – от небольшого нарушения восприятия шепотной речи до резкого ограничения восприятия речи разговорной громкости.</w:t>
      </w:r>
    </w:p>
    <w:p w:rsidR="008536DC" w:rsidRPr="005F7F52" w:rsidRDefault="008536DC" w:rsidP="00986AC0">
      <w:pPr>
        <w:pStyle w:val="a8"/>
        <w:spacing w:before="0" w:beforeAutospacing="0" w:after="0" w:afterAutospacing="0"/>
        <w:ind w:firstLine="709"/>
        <w:jc w:val="both"/>
      </w:pPr>
      <w:r w:rsidRPr="005F7F52">
        <w:t xml:space="preserve">Существуют различные классификации степени понижения слуха. В нашей стране наиболее распространенными являются </w:t>
      </w:r>
      <w:proofErr w:type="spellStart"/>
      <w:r w:rsidRPr="005F7F52">
        <w:t>аудиолого</w:t>
      </w:r>
      <w:proofErr w:type="spellEnd"/>
      <w:r w:rsidRPr="005F7F52">
        <w:t xml:space="preserve">-педагогическая классификация </w:t>
      </w:r>
      <w:proofErr w:type="spellStart"/>
      <w:r w:rsidRPr="005F7F52">
        <w:t>Л.В.Неймана</w:t>
      </w:r>
      <w:proofErr w:type="spellEnd"/>
      <w:r w:rsidRPr="005F7F52">
        <w:t>, широко используемая в образовательных учреждениях и международная классификация, которая используется в медицинских учреждениях.</w:t>
      </w:r>
    </w:p>
    <w:p w:rsidR="008536DC" w:rsidRPr="005F7F52" w:rsidRDefault="008536DC" w:rsidP="00986AC0">
      <w:pPr>
        <w:spacing w:after="0" w:line="240" w:lineRule="auto"/>
        <w:ind w:firstLine="709"/>
        <w:jc w:val="both"/>
        <w:rPr>
          <w:rFonts w:ascii="Times New Roman" w:hAnsi="Times New Roman"/>
          <w:sz w:val="24"/>
          <w:szCs w:val="24"/>
        </w:rPr>
      </w:pPr>
      <w:r w:rsidRPr="005F7F52">
        <w:rPr>
          <w:rFonts w:ascii="Times New Roman" w:hAnsi="Times New Roman"/>
          <w:i/>
          <w:sz w:val="24"/>
          <w:szCs w:val="24"/>
        </w:rPr>
        <w:t>По классификации Л.В.Неймана слабослышащие дети</w:t>
      </w:r>
      <w:r w:rsidRPr="005F7F52">
        <w:rPr>
          <w:rFonts w:ascii="Times New Roman" w:hAnsi="Times New Roman"/>
          <w:sz w:val="24"/>
          <w:szCs w:val="24"/>
        </w:rPr>
        <w:t>, в зависимости от величины средней потери слуха в области от 500 до 4000 герц (на 4-х речевых частотах), могут быть отнесены к одной из следующих степеней тугоухости:</w:t>
      </w:r>
    </w:p>
    <w:p w:rsidR="008536DC" w:rsidRPr="005F7F52" w:rsidRDefault="008536DC" w:rsidP="00986AC0">
      <w:pPr>
        <w:spacing w:after="0" w:line="240" w:lineRule="auto"/>
        <w:jc w:val="both"/>
        <w:rPr>
          <w:rFonts w:ascii="Times New Roman" w:hAnsi="Times New Roman"/>
          <w:sz w:val="24"/>
          <w:szCs w:val="24"/>
        </w:rPr>
      </w:pPr>
      <w:r w:rsidRPr="005F7F52">
        <w:rPr>
          <w:rFonts w:ascii="Times New Roman" w:hAnsi="Times New Roman"/>
          <w:sz w:val="24"/>
          <w:szCs w:val="24"/>
        </w:rPr>
        <w:t xml:space="preserve">Таблица 1 – </w:t>
      </w:r>
      <w:proofErr w:type="spellStart"/>
      <w:r w:rsidRPr="005F7F52">
        <w:rPr>
          <w:rFonts w:ascii="Times New Roman" w:hAnsi="Times New Roman"/>
          <w:sz w:val="24"/>
          <w:szCs w:val="24"/>
        </w:rPr>
        <w:t>Аудиолого</w:t>
      </w:r>
      <w:proofErr w:type="spellEnd"/>
      <w:r w:rsidRPr="005F7F52">
        <w:rPr>
          <w:rFonts w:ascii="Times New Roman" w:hAnsi="Times New Roman"/>
          <w:sz w:val="24"/>
          <w:szCs w:val="24"/>
        </w:rPr>
        <w:t xml:space="preserve">-педагогическая классификация </w:t>
      </w:r>
      <w:proofErr w:type="spellStart"/>
      <w:r w:rsidRPr="005F7F52">
        <w:rPr>
          <w:rFonts w:ascii="Times New Roman" w:hAnsi="Times New Roman"/>
          <w:sz w:val="24"/>
          <w:szCs w:val="24"/>
        </w:rPr>
        <w:t>Л.В.Неймана</w:t>
      </w:r>
      <w:proofErr w:type="spellEnd"/>
    </w:p>
    <w:tbl>
      <w:tblPr>
        <w:tblW w:w="5000" w:type="pct"/>
        <w:tblLook w:val="0000" w:firstRow="0" w:lastRow="0" w:firstColumn="0" w:lastColumn="0" w:noHBand="0" w:noVBand="0"/>
      </w:tblPr>
      <w:tblGrid>
        <w:gridCol w:w="3445"/>
        <w:gridCol w:w="3446"/>
        <w:gridCol w:w="3531"/>
      </w:tblGrid>
      <w:tr w:rsidR="008536DC" w:rsidRPr="005F7F52" w:rsidTr="00C07BB1">
        <w:tc>
          <w:tcPr>
            <w:tcW w:w="1653" w:type="pct"/>
            <w:tcBorders>
              <w:top w:val="single" w:sz="4" w:space="0" w:color="000000"/>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Степень тугоухости</w:t>
            </w:r>
          </w:p>
        </w:tc>
        <w:tc>
          <w:tcPr>
            <w:tcW w:w="1653" w:type="pct"/>
            <w:tcBorders>
              <w:top w:val="single" w:sz="4" w:space="0" w:color="000000"/>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Средняя потеря слуха в дБ (500-4000 Гц)</w:t>
            </w:r>
          </w:p>
        </w:tc>
        <w:tc>
          <w:tcPr>
            <w:tcW w:w="1694" w:type="pct"/>
            <w:tcBorders>
              <w:top w:val="single" w:sz="4" w:space="0" w:color="000000"/>
              <w:left w:val="single" w:sz="4" w:space="0" w:color="000000"/>
              <w:bottom w:val="single" w:sz="4" w:space="0" w:color="000000"/>
              <w:right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Условия разборчивого восприятия речи</w:t>
            </w:r>
          </w:p>
        </w:tc>
      </w:tr>
      <w:tr w:rsidR="008536DC" w:rsidRPr="005F7F52" w:rsidTr="00C07BB1">
        <w:tc>
          <w:tcPr>
            <w:tcW w:w="1653" w:type="pct"/>
            <w:tcBorders>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lang w:val="en-US"/>
              </w:rPr>
              <w:t>I</w:t>
            </w:r>
            <w:r w:rsidRPr="005F7F52">
              <w:rPr>
                <w:rFonts w:ascii="Times New Roman" w:hAnsi="Times New Roman"/>
                <w:sz w:val="24"/>
                <w:szCs w:val="24"/>
              </w:rPr>
              <w:t xml:space="preserve"> степень</w:t>
            </w:r>
          </w:p>
        </w:tc>
        <w:tc>
          <w:tcPr>
            <w:tcW w:w="1653" w:type="pct"/>
            <w:tcBorders>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Не превышает 50 дБ</w:t>
            </w:r>
          </w:p>
        </w:tc>
        <w:tc>
          <w:tcPr>
            <w:tcW w:w="1694" w:type="pct"/>
            <w:tcBorders>
              <w:left w:val="single" w:sz="4" w:space="0" w:color="000000"/>
              <w:bottom w:val="single" w:sz="4" w:space="0" w:color="000000"/>
              <w:right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 xml:space="preserve">Речь разговорной громкости - на расстоянии не менее </w:t>
            </w:r>
            <w:smartTag w:uri="urn:schemas-microsoft-com:office:smarttags" w:element="metricconverter">
              <w:smartTagPr>
                <w:attr w:name="ProductID" w:val="1 м"/>
              </w:smartTagPr>
              <w:r w:rsidRPr="005F7F52">
                <w:rPr>
                  <w:rFonts w:ascii="Times New Roman" w:hAnsi="Times New Roman"/>
                  <w:sz w:val="24"/>
                  <w:szCs w:val="24"/>
                </w:rPr>
                <w:t>1 м</w:t>
              </w:r>
            </w:smartTag>
            <w:r w:rsidRPr="005F7F52">
              <w:rPr>
                <w:rFonts w:ascii="Times New Roman" w:hAnsi="Times New Roman"/>
                <w:sz w:val="24"/>
                <w:szCs w:val="24"/>
              </w:rPr>
              <w:t>, шепот – у ушной раковины и далее</w:t>
            </w:r>
          </w:p>
        </w:tc>
      </w:tr>
      <w:tr w:rsidR="008536DC" w:rsidRPr="005F7F52" w:rsidTr="00C07BB1">
        <w:tc>
          <w:tcPr>
            <w:tcW w:w="1653" w:type="pct"/>
            <w:tcBorders>
              <w:left w:val="single" w:sz="4" w:space="0" w:color="000000"/>
              <w:bottom w:val="single" w:sz="4" w:space="0" w:color="000000"/>
            </w:tcBorders>
          </w:tcPr>
          <w:p w:rsidR="008536DC" w:rsidRPr="005F7F52" w:rsidRDefault="008536DC" w:rsidP="00986AC0">
            <w:pPr>
              <w:pStyle w:val="2"/>
              <w:keepNext/>
              <w:widowControl w:val="0"/>
              <w:numPr>
                <w:ilvl w:val="1"/>
                <w:numId w:val="4"/>
              </w:numPr>
              <w:tabs>
                <w:tab w:val="left" w:pos="0"/>
              </w:tabs>
              <w:suppressAutoHyphens/>
              <w:snapToGrid w:val="0"/>
              <w:spacing w:before="0" w:beforeAutospacing="0" w:after="0" w:afterAutospacing="0"/>
              <w:jc w:val="both"/>
              <w:rPr>
                <w:b w:val="0"/>
                <w:sz w:val="24"/>
                <w:szCs w:val="24"/>
              </w:rPr>
            </w:pPr>
            <w:r w:rsidRPr="005F7F52">
              <w:rPr>
                <w:b w:val="0"/>
                <w:sz w:val="24"/>
                <w:szCs w:val="24"/>
              </w:rPr>
              <w:t>II степень</w:t>
            </w:r>
          </w:p>
        </w:tc>
        <w:tc>
          <w:tcPr>
            <w:tcW w:w="1653" w:type="pct"/>
            <w:tcBorders>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От 50 до 70 дБ</w:t>
            </w:r>
          </w:p>
        </w:tc>
        <w:tc>
          <w:tcPr>
            <w:tcW w:w="1694" w:type="pct"/>
            <w:tcBorders>
              <w:left w:val="single" w:sz="4" w:space="0" w:color="000000"/>
              <w:bottom w:val="single" w:sz="4" w:space="0" w:color="000000"/>
              <w:right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Речь разговорной громкости - на расстоянии 0,5-</w:t>
            </w:r>
            <w:smartTag w:uri="urn:schemas-microsoft-com:office:smarttags" w:element="metricconverter">
              <w:smartTagPr>
                <w:attr w:name="ProductID" w:val="1 м"/>
              </w:smartTagPr>
              <w:r w:rsidRPr="005F7F52">
                <w:rPr>
                  <w:rFonts w:ascii="Times New Roman" w:hAnsi="Times New Roman"/>
                  <w:sz w:val="24"/>
                  <w:szCs w:val="24"/>
                </w:rPr>
                <w:t>1 м</w:t>
              </w:r>
            </w:smartTag>
            <w:r w:rsidRPr="005F7F52">
              <w:rPr>
                <w:rFonts w:ascii="Times New Roman" w:hAnsi="Times New Roman"/>
                <w:sz w:val="24"/>
                <w:szCs w:val="24"/>
              </w:rPr>
              <w:t>, шепот – нет</w:t>
            </w:r>
          </w:p>
        </w:tc>
      </w:tr>
      <w:tr w:rsidR="008536DC" w:rsidRPr="005F7F52" w:rsidTr="00C07BB1">
        <w:tc>
          <w:tcPr>
            <w:tcW w:w="1653" w:type="pct"/>
            <w:tcBorders>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lang w:val="en-US"/>
              </w:rPr>
            </w:pPr>
            <w:r w:rsidRPr="005F7F52">
              <w:rPr>
                <w:rFonts w:ascii="Times New Roman" w:hAnsi="Times New Roman"/>
                <w:sz w:val="24"/>
                <w:szCs w:val="24"/>
                <w:lang w:val="en-US"/>
              </w:rPr>
              <w:t xml:space="preserve">III </w:t>
            </w:r>
            <w:proofErr w:type="spellStart"/>
            <w:r w:rsidRPr="005F7F52">
              <w:rPr>
                <w:rFonts w:ascii="Times New Roman" w:hAnsi="Times New Roman"/>
                <w:sz w:val="24"/>
                <w:szCs w:val="24"/>
                <w:lang w:val="en-US"/>
              </w:rPr>
              <w:t>степень</w:t>
            </w:r>
            <w:proofErr w:type="spellEnd"/>
          </w:p>
        </w:tc>
        <w:tc>
          <w:tcPr>
            <w:tcW w:w="1653" w:type="pct"/>
            <w:tcBorders>
              <w:left w:val="single" w:sz="4" w:space="0" w:color="000000"/>
              <w:bottom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Более 70 дБ</w:t>
            </w:r>
          </w:p>
        </w:tc>
        <w:tc>
          <w:tcPr>
            <w:tcW w:w="1694" w:type="pct"/>
            <w:tcBorders>
              <w:left w:val="single" w:sz="4" w:space="0" w:color="000000"/>
              <w:bottom w:val="single" w:sz="4" w:space="0" w:color="000000"/>
              <w:right w:val="single" w:sz="4" w:space="0" w:color="000000"/>
            </w:tcBorders>
          </w:tcPr>
          <w:p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 xml:space="preserve">Речь разговорной громкости - ушная раковина – </w:t>
            </w:r>
            <w:smartTag w:uri="urn:schemas-microsoft-com:office:smarttags" w:element="metricconverter">
              <w:smartTagPr>
                <w:attr w:name="ProductID" w:val="0,5 метра"/>
              </w:smartTagPr>
              <w:r w:rsidRPr="005F7F52">
                <w:rPr>
                  <w:rFonts w:ascii="Times New Roman" w:hAnsi="Times New Roman"/>
                  <w:sz w:val="24"/>
                  <w:szCs w:val="24"/>
                </w:rPr>
                <w:t>0,5 метра</w:t>
              </w:r>
            </w:smartTag>
            <w:r w:rsidRPr="005F7F52">
              <w:rPr>
                <w:rFonts w:ascii="Times New Roman" w:hAnsi="Times New Roman"/>
                <w:sz w:val="24"/>
                <w:szCs w:val="24"/>
              </w:rPr>
              <w:t>, шепот – нет</w:t>
            </w:r>
          </w:p>
        </w:tc>
      </w:tr>
    </w:tbl>
    <w:p w:rsidR="008536DC" w:rsidRPr="005F7F52" w:rsidRDefault="008536DC" w:rsidP="00986AC0">
      <w:pPr>
        <w:spacing w:after="0" w:line="240" w:lineRule="auto"/>
        <w:ind w:firstLine="720"/>
        <w:jc w:val="both"/>
        <w:rPr>
          <w:rFonts w:ascii="Times New Roman" w:hAnsi="Times New Roman"/>
          <w:sz w:val="24"/>
          <w:szCs w:val="24"/>
        </w:rPr>
      </w:pPr>
      <w:r w:rsidRPr="005F7F52">
        <w:rPr>
          <w:rFonts w:ascii="Times New Roman" w:hAnsi="Times New Roman"/>
          <w:sz w:val="24"/>
          <w:szCs w:val="24"/>
        </w:rPr>
        <w:t xml:space="preserve">В России условной границей между тугоухостью и глухотой принято считать 85 дБ (как среднее арифметическое значение показателей </w:t>
      </w:r>
      <w:r w:rsidRPr="005F7F52">
        <w:rPr>
          <w:rFonts w:ascii="Times New Roman" w:hAnsi="Times New Roman"/>
          <w:i/>
          <w:sz w:val="24"/>
          <w:szCs w:val="24"/>
        </w:rPr>
        <w:t>на трех речевых частотах</w:t>
      </w:r>
      <w:r w:rsidRPr="005F7F52">
        <w:rPr>
          <w:rFonts w:ascii="Times New Roman" w:hAnsi="Times New Roman"/>
          <w:sz w:val="24"/>
          <w:szCs w:val="24"/>
        </w:rPr>
        <w:t>: 500, 1000 и 2000 Гц).</w:t>
      </w:r>
    </w:p>
    <w:p w:rsidR="008536DC" w:rsidRPr="005F7F52" w:rsidRDefault="00AA00C3" w:rsidP="00986AC0">
      <w:pPr>
        <w:pStyle w:val="a8"/>
        <w:spacing w:before="0" w:beforeAutospacing="0" w:after="0" w:afterAutospacing="0"/>
        <w:ind w:firstLine="709"/>
        <w:jc w:val="both"/>
      </w:pPr>
      <w:r w:rsidRPr="005F7F52">
        <w:lastRenderedPageBreak/>
        <w:t>С</w:t>
      </w:r>
      <w:r w:rsidR="008536DC" w:rsidRPr="005F7F52">
        <w:t xml:space="preserve">реди слабослышащих детей выделяется особая группа - </w:t>
      </w:r>
      <w:r w:rsidR="008536DC" w:rsidRPr="005F7F52">
        <w:rPr>
          <w:i/>
        </w:rPr>
        <w:t>дети с комплексными нарушениями в развитии</w:t>
      </w:r>
      <w:r w:rsidR="00A50FD7" w:rsidRPr="005F7F52">
        <w:rPr>
          <w:i/>
        </w:rPr>
        <w:t>,</w:t>
      </w:r>
      <w:r w:rsidR="008536DC" w:rsidRPr="005F7F52">
        <w:t>35%-40% детей с нарушенным слухом имеют сложные (комплексные) нарушения</w:t>
      </w:r>
      <w:r w:rsidR="00A50FD7" w:rsidRPr="005F7F52">
        <w:t xml:space="preserve">. </w:t>
      </w:r>
      <w:r w:rsidR="008536DC" w:rsidRPr="005F7F52">
        <w:t xml:space="preserve">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w:t>
      </w:r>
      <w:r w:rsidR="00A50FD7" w:rsidRPr="005F7F52">
        <w:t xml:space="preserve">центральной нервной системой;  </w:t>
      </w:r>
      <w:r w:rsidR="008536DC" w:rsidRPr="005F7F52">
        <w:t xml:space="preserve">детским церебральным параличом  или другими нарушениями опорно-двигательного аппарата, нарушениями эмоциональной сферы и поведения; текущие психическими заболеваниями (например, эпилепсия). Часть слабослышащих и позднооглохших детей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w:t>
      </w:r>
      <w:proofErr w:type="spellStart"/>
      <w:r w:rsidR="008536DC" w:rsidRPr="005F7F52">
        <w:t>слепоглухоте</w:t>
      </w:r>
      <w:proofErr w:type="spellEnd"/>
      <w:r w:rsidR="008536DC" w:rsidRPr="005F7F52">
        <w:t>.</w:t>
      </w:r>
    </w:p>
    <w:p w:rsidR="008536DC" w:rsidRPr="005F7F52" w:rsidRDefault="008536DC"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Дети с нарушенным слухом различаются между собой временем наступления снижения слуха:</w:t>
      </w:r>
    </w:p>
    <w:p w:rsidR="008536DC" w:rsidRPr="005F7F52" w:rsidRDefault="008536DC" w:rsidP="00986AC0">
      <w:pPr>
        <w:pStyle w:val="a4"/>
        <w:widowControl w:val="0"/>
        <w:numPr>
          <w:ilvl w:val="0"/>
          <w:numId w:val="14"/>
        </w:numPr>
        <w:tabs>
          <w:tab w:val="left" w:pos="360"/>
          <w:tab w:val="left" w:pos="1494"/>
          <w:tab w:val="left" w:pos="2628"/>
        </w:tabs>
        <w:suppressAutoHyphens/>
        <w:spacing w:after="0" w:line="240" w:lineRule="auto"/>
        <w:jc w:val="both"/>
        <w:rPr>
          <w:rFonts w:ascii="Times New Roman" w:hAnsi="Times New Roman"/>
          <w:sz w:val="24"/>
          <w:szCs w:val="24"/>
        </w:rPr>
      </w:pPr>
      <w:proofErr w:type="spellStart"/>
      <w:r w:rsidRPr="005F7F52">
        <w:rPr>
          <w:rFonts w:ascii="Times New Roman" w:hAnsi="Times New Roman"/>
          <w:sz w:val="24"/>
          <w:szCs w:val="24"/>
        </w:rPr>
        <w:t>ранооглохшие</w:t>
      </w:r>
      <w:proofErr w:type="spellEnd"/>
      <w:r w:rsidRPr="005F7F52">
        <w:rPr>
          <w:rFonts w:ascii="Times New Roman" w:hAnsi="Times New Roman"/>
          <w:sz w:val="24"/>
          <w:szCs w:val="24"/>
        </w:rPr>
        <w:t xml:space="preserve"> дети, т.е. те, которые потеряли слух на первом-втором году жизни, или родились </w:t>
      </w:r>
      <w:proofErr w:type="spellStart"/>
      <w:r w:rsidRPr="005F7F52">
        <w:rPr>
          <w:rFonts w:ascii="Times New Roman" w:hAnsi="Times New Roman"/>
          <w:sz w:val="24"/>
          <w:szCs w:val="24"/>
        </w:rPr>
        <w:t>неслышащими</w:t>
      </w:r>
      <w:proofErr w:type="spellEnd"/>
      <w:r w:rsidRPr="005F7F52">
        <w:rPr>
          <w:rFonts w:ascii="Times New Roman" w:hAnsi="Times New Roman"/>
          <w:sz w:val="24"/>
          <w:szCs w:val="24"/>
        </w:rPr>
        <w:t>;</w:t>
      </w:r>
    </w:p>
    <w:p w:rsidR="008536DC" w:rsidRPr="005F7F52" w:rsidRDefault="008536DC" w:rsidP="00986AC0">
      <w:pPr>
        <w:pStyle w:val="a4"/>
        <w:widowControl w:val="0"/>
        <w:numPr>
          <w:ilvl w:val="0"/>
          <w:numId w:val="14"/>
        </w:numPr>
        <w:tabs>
          <w:tab w:val="left" w:pos="360"/>
          <w:tab w:val="left" w:pos="1494"/>
          <w:tab w:val="left" w:pos="2628"/>
        </w:tabs>
        <w:suppressAutoHyphens/>
        <w:spacing w:after="0" w:line="240" w:lineRule="auto"/>
        <w:jc w:val="both"/>
        <w:rPr>
          <w:rFonts w:ascii="Times New Roman" w:hAnsi="Times New Roman"/>
          <w:sz w:val="24"/>
          <w:szCs w:val="24"/>
        </w:rPr>
      </w:pPr>
      <w:r w:rsidRPr="005F7F52">
        <w:rPr>
          <w:rFonts w:ascii="Times New Roman" w:hAnsi="Times New Roman"/>
          <w:sz w:val="24"/>
          <w:szCs w:val="24"/>
        </w:rPr>
        <w:t>позднооглохшие дети, т.е. те, которые потеряли слух в 3-4 года и позже и сохранили речь в связи с относительно поздним возникновением глухоты.</w:t>
      </w:r>
    </w:p>
    <w:p w:rsidR="008536DC" w:rsidRPr="005F7F52" w:rsidRDefault="008536DC" w:rsidP="00986AC0">
      <w:pPr>
        <w:tabs>
          <w:tab w:val="left" w:pos="2628"/>
        </w:tabs>
        <w:spacing w:after="0" w:line="240" w:lineRule="auto"/>
        <w:ind w:firstLine="709"/>
        <w:jc w:val="both"/>
        <w:rPr>
          <w:rFonts w:ascii="Times New Roman" w:hAnsi="Times New Roman"/>
          <w:sz w:val="24"/>
          <w:szCs w:val="24"/>
        </w:rPr>
      </w:pPr>
      <w:proofErr w:type="gramStart"/>
      <w:r w:rsidRPr="005F7F52">
        <w:rPr>
          <w:rFonts w:ascii="Times New Roman" w:eastAsia="TimesNewRomanPSMT" w:hAnsi="Times New Roman"/>
          <w:sz w:val="24"/>
          <w:szCs w:val="24"/>
        </w:rPr>
        <w:t xml:space="preserve">Таким образом, к </w:t>
      </w:r>
      <w:r w:rsidRPr="005F7F52">
        <w:rPr>
          <w:rFonts w:ascii="Times New Roman" w:eastAsia="TimesNewRomanPSMT" w:hAnsi="Times New Roman"/>
          <w:i/>
          <w:sz w:val="24"/>
          <w:szCs w:val="24"/>
        </w:rPr>
        <w:t>позднооглохшим</w:t>
      </w:r>
      <w:r w:rsidRPr="005F7F52">
        <w:rPr>
          <w:rFonts w:ascii="Times New Roman" w:eastAsia="TimesNewRomanPSMT" w:hAnsi="Times New Roman"/>
          <w:sz w:val="24"/>
          <w:szCs w:val="24"/>
        </w:rPr>
        <w:t xml:space="preserve"> относятся </w:t>
      </w:r>
      <w:r w:rsidRPr="005F7F52">
        <w:rPr>
          <w:rFonts w:ascii="Times New Roman" w:hAnsi="Times New Roman"/>
          <w:sz w:val="24"/>
          <w:szCs w:val="24"/>
        </w:rPr>
        <w:t>дети, потерявшие слух и сохранившие речь, характерную для их возраста, которой они овладели до потери слуха.</w:t>
      </w:r>
      <w:proofErr w:type="gramEnd"/>
      <w:r w:rsidRPr="005F7F52">
        <w:rPr>
          <w:rFonts w:ascii="Times New Roman" w:hAnsi="Times New Roman"/>
          <w:sz w:val="24"/>
          <w:szCs w:val="24"/>
        </w:rPr>
        <w:t xml:space="preserve"> Термин «позднооглохшие» носит условный характер, т. к. данную группу детей характеризует не время наступления глухоты, а факт наличия речи при отсутствии слуха. В связи со своим своеобразием позднооглохшие составляют особую категорию детей со сниженным слухом. Следует помнить, что после потери слуха без коррекционной помощи маленькие дети очень быстро теряют речь (не будут ее понимать и замолчат). Вместе с тем, даже если ребенок оглох в 2,5-3 года, уже можно сохранить речь, имевшуюся у него до потери слуха, и обеспечить ее дальнейшее развитие. Без целенаправленной работы по сохранению речи она будет утрачена в течение 2-3 месяцев. Сохранению речи способствует обучение ребенка новому способу восприятия устной речи: на </w:t>
      </w:r>
      <w:proofErr w:type="spellStart"/>
      <w:r w:rsidRPr="005F7F52">
        <w:rPr>
          <w:rFonts w:ascii="Times New Roman" w:hAnsi="Times New Roman"/>
          <w:sz w:val="24"/>
          <w:szCs w:val="24"/>
        </w:rPr>
        <w:t>слухо</w:t>
      </w:r>
      <w:proofErr w:type="spellEnd"/>
      <w:r w:rsidRPr="005F7F52">
        <w:rPr>
          <w:rFonts w:ascii="Times New Roman" w:hAnsi="Times New Roman"/>
          <w:sz w:val="24"/>
          <w:szCs w:val="24"/>
        </w:rPr>
        <w:t>-зрительной, зрительной, зрительно-вибрационной основе и обучение его чтению и письму печатными буквами: грамотный оглохший ребенок речь не потеряет.</w:t>
      </w:r>
    </w:p>
    <w:p w:rsidR="008536DC" w:rsidRPr="005F7F52" w:rsidRDefault="008536DC" w:rsidP="00986AC0">
      <w:pPr>
        <w:spacing w:after="0" w:line="240" w:lineRule="auto"/>
        <w:ind w:firstLine="720"/>
        <w:jc w:val="both"/>
        <w:rPr>
          <w:rFonts w:ascii="Times New Roman" w:hAnsi="Times New Roman"/>
          <w:sz w:val="24"/>
          <w:szCs w:val="24"/>
        </w:rPr>
      </w:pPr>
      <w:r w:rsidRPr="005F7F52">
        <w:rPr>
          <w:rFonts w:ascii="Times New Roman" w:hAnsi="Times New Roman"/>
          <w:sz w:val="24"/>
          <w:szCs w:val="24"/>
        </w:rPr>
        <w:t xml:space="preserve">Сохранению речи оглохшего дошкольника способствует проведение ему операции </w:t>
      </w:r>
      <w:proofErr w:type="spellStart"/>
      <w:r w:rsidRPr="005F7F52">
        <w:rPr>
          <w:rFonts w:ascii="Times New Roman" w:hAnsi="Times New Roman"/>
          <w:sz w:val="24"/>
          <w:szCs w:val="24"/>
        </w:rPr>
        <w:t>кохлеарной</w:t>
      </w:r>
      <w:proofErr w:type="spellEnd"/>
      <w:r w:rsidRPr="005F7F52">
        <w:rPr>
          <w:rFonts w:ascii="Times New Roman" w:hAnsi="Times New Roman"/>
          <w:sz w:val="24"/>
          <w:szCs w:val="24"/>
        </w:rPr>
        <w:t xml:space="preserve"> имплантации.</w:t>
      </w:r>
    </w:p>
    <w:p w:rsidR="008536DC" w:rsidRPr="005F7F52" w:rsidRDefault="008536DC" w:rsidP="00986AC0">
      <w:pPr>
        <w:pStyle w:val="a8"/>
        <w:spacing w:before="0" w:beforeAutospacing="0" w:after="0" w:afterAutospacing="0"/>
        <w:ind w:firstLine="709"/>
        <w:jc w:val="both"/>
      </w:pPr>
      <w:r w:rsidRPr="005F7F52">
        <w:rPr>
          <w:bCs/>
        </w:rPr>
        <w:t xml:space="preserve">В последние десятилетия в категории лиц с нарушениями слуха выделена новая особая группа - </w:t>
      </w:r>
      <w:r w:rsidRPr="005F7F52">
        <w:rPr>
          <w:bCs/>
          <w:i/>
        </w:rPr>
        <w:t xml:space="preserve">дети, перенесшие операцию </w:t>
      </w:r>
      <w:proofErr w:type="spellStart"/>
      <w:r w:rsidRPr="005F7F52">
        <w:rPr>
          <w:bCs/>
          <w:i/>
        </w:rPr>
        <w:t>кохлеарной</w:t>
      </w:r>
      <w:proofErr w:type="spellEnd"/>
      <w:r w:rsidRPr="005F7F52">
        <w:rPr>
          <w:bCs/>
          <w:i/>
        </w:rPr>
        <w:t xml:space="preserve"> имплантации (КИ).</w:t>
      </w:r>
      <w:r w:rsidR="00A50FD7" w:rsidRPr="005F7F52">
        <w:rPr>
          <w:bCs/>
        </w:rPr>
        <w:t xml:space="preserve">  Д</w:t>
      </w:r>
      <w:r w:rsidRPr="005F7F52">
        <w:rPr>
          <w:bCs/>
        </w:rPr>
        <w:t xml:space="preserve">ошкольник с КИ «может быть переведен на путь естественного развития при определенных условиях - если специально выделяется «запускающий» этап реабилитации и воспроизводится теперь уже на полноценной сенсорной основе </w:t>
      </w:r>
      <w:proofErr w:type="gramStart"/>
      <w:r w:rsidRPr="005F7F52">
        <w:rPr>
          <w:bCs/>
        </w:rPr>
        <w:t>логика нормального развития ребенка первого года жизни</w:t>
      </w:r>
      <w:proofErr w:type="gramEnd"/>
      <w:r w:rsidRPr="005F7F52">
        <w:rPr>
          <w:bCs/>
        </w:rPr>
        <w:t>. Принципиально важно, что слуховой и речевой онтогенез рассматриваются не изолированно,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психологических закономерностях ранних этапов психического развития ребенка в норме. В контексте этих представлений слуховое 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Условием становления и развития слухового восприятия является становление и усложнение эмоционального диалога ребенка первого года жизни с близкими людьми, так как потребность и возможность полноценно использовать слух возникает у слышащего малыша в ходе и благодаря развивающемуся эмоциональному взаимодействию с ближайшим окружением».</w:t>
      </w:r>
    </w:p>
    <w:p w:rsidR="008536DC" w:rsidRPr="005F7F52" w:rsidRDefault="008536DC" w:rsidP="00986AC0">
      <w:pPr>
        <w:pStyle w:val="a8"/>
        <w:spacing w:before="0" w:beforeAutospacing="0" w:after="0" w:afterAutospacing="0"/>
        <w:ind w:firstLine="709"/>
        <w:jc w:val="both"/>
      </w:pPr>
      <w:r w:rsidRPr="005F7F52">
        <w:t>При работе с детьми с КИ дошкольным образовательным организациям необходимо использовать особый подход и особые организационные формы.</w:t>
      </w:r>
    </w:p>
    <w:p w:rsidR="008536DC" w:rsidRPr="005F7F52" w:rsidRDefault="008536DC" w:rsidP="00986AC0">
      <w:pPr>
        <w:autoSpaceDE w:val="0"/>
        <w:autoSpaceDN w:val="0"/>
        <w:adjustRightInd w:val="0"/>
        <w:spacing w:after="0" w:line="240" w:lineRule="auto"/>
        <w:ind w:firstLine="709"/>
        <w:jc w:val="both"/>
        <w:rPr>
          <w:rFonts w:ascii="Times New Roman" w:hAnsi="Times New Roman"/>
          <w:sz w:val="24"/>
          <w:szCs w:val="24"/>
        </w:rPr>
      </w:pPr>
      <w:r w:rsidRPr="005F7F52">
        <w:rPr>
          <w:rFonts w:ascii="Times New Roman" w:eastAsia="TimesNewRomanPSMT" w:hAnsi="Times New Roman"/>
          <w:sz w:val="24"/>
          <w:szCs w:val="24"/>
        </w:rPr>
        <w:t>Мы рассмотрели категорию детей с нарушенным слухом как особую, полиморфную группу. Естественно, что у</w:t>
      </w:r>
      <w:r w:rsidRPr="005F7F52">
        <w:rPr>
          <w:rFonts w:ascii="Times New Roman" w:hAnsi="Times New Roman"/>
          <w:sz w:val="24"/>
          <w:szCs w:val="24"/>
        </w:rPr>
        <w:t>же на начало дошкольного воспитания и обучения они оказываются представителями разных групп:</w:t>
      </w:r>
    </w:p>
    <w:p w:rsidR="008536DC" w:rsidRPr="005F7F52" w:rsidRDefault="008536DC" w:rsidP="00986AC0">
      <w:pPr>
        <w:pStyle w:val="a4"/>
        <w:numPr>
          <w:ilvl w:val="0"/>
          <w:numId w:val="15"/>
        </w:numPr>
        <w:spacing w:after="0" w:line="240" w:lineRule="auto"/>
        <w:jc w:val="both"/>
        <w:rPr>
          <w:rFonts w:ascii="Times New Roman" w:hAnsi="Times New Roman"/>
          <w:sz w:val="24"/>
          <w:szCs w:val="24"/>
        </w:rPr>
      </w:pPr>
      <w:r w:rsidRPr="005F7F52">
        <w:rPr>
          <w:rFonts w:ascii="Times New Roman" w:hAnsi="Times New Roman"/>
          <w:sz w:val="24"/>
          <w:szCs w:val="24"/>
        </w:rPr>
        <w:lastRenderedPageBreak/>
        <w:t xml:space="preserve">дети без выраженных дополнительных отклонений в развитии, по уровню общего и речевого </w:t>
      </w:r>
      <w:proofErr w:type="gramStart"/>
      <w:r w:rsidRPr="005F7F52">
        <w:rPr>
          <w:rFonts w:ascii="Times New Roman" w:hAnsi="Times New Roman"/>
          <w:sz w:val="24"/>
          <w:szCs w:val="24"/>
        </w:rPr>
        <w:t>развития</w:t>
      </w:r>
      <w:proofErr w:type="gramEnd"/>
      <w:r w:rsidRPr="005F7F52">
        <w:rPr>
          <w:rFonts w:ascii="Times New Roman" w:hAnsi="Times New Roman"/>
          <w:sz w:val="24"/>
          <w:szCs w:val="24"/>
        </w:rPr>
        <w:t xml:space="preserve"> приближающиеся к возрастной норме (часть дошкольников при раннем начале коррекционного воздействия /вне зависимости от уровня снижения слуха/, часть детей с легкой и средней тугоухостью, позднооглохшие дети, сохранившие речь);</w:t>
      </w:r>
    </w:p>
    <w:p w:rsidR="008536DC" w:rsidRPr="005F7F52" w:rsidRDefault="008536DC" w:rsidP="00986AC0">
      <w:pPr>
        <w:pStyle w:val="a4"/>
        <w:numPr>
          <w:ilvl w:val="0"/>
          <w:numId w:val="15"/>
        </w:numPr>
        <w:spacing w:after="0" w:line="240" w:lineRule="auto"/>
        <w:jc w:val="both"/>
        <w:rPr>
          <w:rFonts w:ascii="Times New Roman" w:hAnsi="Times New Roman"/>
          <w:sz w:val="24"/>
          <w:szCs w:val="24"/>
        </w:rPr>
      </w:pPr>
      <w:r w:rsidRPr="005F7F52">
        <w:rPr>
          <w:rFonts w:ascii="Times New Roman" w:hAnsi="Times New Roman"/>
          <w:sz w:val="24"/>
          <w:szCs w:val="24"/>
        </w:rPr>
        <w:t>дети без выраженных дополнительных отклонений в развитии, отстающие от возрастной нормы, но имеющие</w:t>
      </w:r>
      <w:r w:rsidRPr="005F7F52">
        <w:rPr>
          <w:rStyle w:val="ad"/>
          <w:rFonts w:eastAsia="Calibri"/>
          <w:sz w:val="24"/>
          <w:szCs w:val="24"/>
        </w:rPr>
        <w:t xml:space="preserve"> </w:t>
      </w:r>
      <w:r w:rsidRPr="005F7F52">
        <w:rPr>
          <w:rStyle w:val="ad"/>
          <w:rFonts w:eastAsia="Calibri"/>
          <w:b w:val="0"/>
          <w:sz w:val="24"/>
          <w:szCs w:val="24"/>
        </w:rPr>
        <w:t>перспективу</w:t>
      </w:r>
      <w:r w:rsidRPr="005F7F52">
        <w:rPr>
          <w:rFonts w:ascii="Times New Roman" w:hAnsi="Times New Roman"/>
          <w:b/>
          <w:sz w:val="24"/>
          <w:szCs w:val="24"/>
        </w:rPr>
        <w:t xml:space="preserve"> </w:t>
      </w:r>
      <w:r w:rsidRPr="005F7F52">
        <w:rPr>
          <w:rFonts w:ascii="Times New Roman" w:hAnsi="Times New Roman"/>
          <w:sz w:val="24"/>
          <w:szCs w:val="24"/>
        </w:rPr>
        <w:t>сближения с ней (в дошкольном или школьном возрасте) при</w:t>
      </w:r>
      <w:r w:rsidRPr="005F7F52">
        <w:rPr>
          <w:rFonts w:ascii="Times New Roman" w:hAnsi="Times New Roman"/>
          <w:b/>
          <w:sz w:val="24"/>
          <w:szCs w:val="24"/>
        </w:rPr>
        <w:t xml:space="preserve"> </w:t>
      </w:r>
      <w:r w:rsidRPr="005F7F52">
        <w:rPr>
          <w:rFonts w:ascii="Times New Roman" w:hAnsi="Times New Roman"/>
          <w:sz w:val="24"/>
          <w:szCs w:val="24"/>
        </w:rPr>
        <w:t>значительной систематической специальной поддержке:</w:t>
      </w:r>
    </w:p>
    <w:p w:rsidR="008536DC" w:rsidRPr="005F7F52" w:rsidRDefault="008536DC" w:rsidP="00986AC0">
      <w:pPr>
        <w:pStyle w:val="a4"/>
        <w:numPr>
          <w:ilvl w:val="0"/>
          <w:numId w:val="15"/>
        </w:numPr>
        <w:spacing w:after="0" w:line="240" w:lineRule="auto"/>
        <w:jc w:val="both"/>
        <w:rPr>
          <w:rFonts w:ascii="Times New Roman" w:hAnsi="Times New Roman"/>
          <w:sz w:val="24"/>
          <w:szCs w:val="24"/>
        </w:rPr>
      </w:pPr>
      <w:r w:rsidRPr="005F7F52">
        <w:rPr>
          <w:rFonts w:ascii="Times New Roman" w:hAnsi="Times New Roman"/>
          <w:sz w:val="24"/>
          <w:szCs w:val="24"/>
        </w:rPr>
        <w:t>дети с выраженными дополнительными отклонениями в развитии (комбинации нарушений слуха с различными уровнями выраженности ЗПР, умственной отсталости, нарушения зрения, опорно-двигательного аппарата), значительно отстающие от возрастной нормы, перспектива сближения с которой</w:t>
      </w:r>
      <w:r w:rsidRPr="005F7F52">
        <w:rPr>
          <w:rStyle w:val="ad"/>
          <w:rFonts w:eastAsia="Calibri"/>
          <w:sz w:val="24"/>
          <w:szCs w:val="24"/>
        </w:rPr>
        <w:t xml:space="preserve"> </w:t>
      </w:r>
      <w:r w:rsidRPr="005F7F52">
        <w:rPr>
          <w:rStyle w:val="ad"/>
          <w:rFonts w:eastAsia="Calibri"/>
          <w:b w:val="0"/>
          <w:sz w:val="24"/>
          <w:szCs w:val="24"/>
        </w:rPr>
        <w:t>маловероятна</w:t>
      </w:r>
      <w:r w:rsidRPr="005F7F52">
        <w:rPr>
          <w:rFonts w:ascii="Times New Roman" w:hAnsi="Times New Roman"/>
          <w:sz w:val="24"/>
          <w:szCs w:val="24"/>
        </w:rPr>
        <w:t xml:space="preserve"> даже при систематической и максималь</w:t>
      </w:r>
      <w:r w:rsidRPr="005F7F52">
        <w:rPr>
          <w:rFonts w:ascii="Times New Roman" w:hAnsi="Times New Roman"/>
          <w:sz w:val="24"/>
          <w:szCs w:val="24"/>
        </w:rPr>
        <w:softHyphen/>
        <w:t>ной специальной помощи;</w:t>
      </w:r>
    </w:p>
    <w:p w:rsidR="00AA00C3" w:rsidRPr="005F7F52" w:rsidRDefault="008536DC" w:rsidP="00986AC0">
      <w:pPr>
        <w:pStyle w:val="a4"/>
        <w:numPr>
          <w:ilvl w:val="0"/>
          <w:numId w:val="15"/>
        </w:numPr>
        <w:spacing w:after="0" w:line="240" w:lineRule="auto"/>
        <w:jc w:val="both"/>
        <w:rPr>
          <w:rStyle w:val="ad"/>
          <w:rFonts w:eastAsiaTheme="minorHAnsi" w:cstheme="minorBidi"/>
          <w:b w:val="0"/>
          <w:bCs w:val="0"/>
          <w:sz w:val="24"/>
          <w:szCs w:val="24"/>
        </w:rPr>
      </w:pPr>
      <w:r w:rsidRPr="005F7F52">
        <w:rPr>
          <w:rFonts w:ascii="Times New Roman" w:hAnsi="Times New Roman"/>
          <w:sz w:val="24"/>
          <w:szCs w:val="24"/>
        </w:rPr>
        <w:t xml:space="preserve">дети </w:t>
      </w:r>
      <w:r w:rsidRPr="005F7F52">
        <w:rPr>
          <w:rFonts w:ascii="Times New Roman" w:hAnsi="Times New Roman"/>
          <w:bCs/>
          <w:sz w:val="24"/>
          <w:szCs w:val="24"/>
        </w:rPr>
        <w:t>с тяжелыми и множественными нарушениями,</w:t>
      </w:r>
      <w:r w:rsidRPr="005F7F52">
        <w:rPr>
          <w:rFonts w:ascii="Times New Roman" w:hAnsi="Times New Roman"/>
          <w:sz w:val="24"/>
          <w:szCs w:val="24"/>
        </w:rPr>
        <w:t xml:space="preserve"> развитие которых</w:t>
      </w:r>
      <w:r w:rsidRPr="005F7F52">
        <w:rPr>
          <w:rStyle w:val="ad"/>
          <w:rFonts w:eastAsia="Calibri"/>
          <w:sz w:val="24"/>
          <w:szCs w:val="24"/>
        </w:rPr>
        <w:t xml:space="preserve"> </w:t>
      </w:r>
      <w:r w:rsidRPr="005F7F52">
        <w:rPr>
          <w:rStyle w:val="ad"/>
          <w:rFonts w:eastAsia="Calibri"/>
          <w:b w:val="0"/>
          <w:sz w:val="24"/>
          <w:szCs w:val="24"/>
        </w:rPr>
        <w:t>несопоставимо с возрастной нормой.</w:t>
      </w:r>
    </w:p>
    <w:p w:rsidR="008536DC" w:rsidRPr="005F7F52" w:rsidRDefault="00A52EC5" w:rsidP="00986AC0">
      <w:pPr>
        <w:spacing w:after="0" w:line="240" w:lineRule="auto"/>
        <w:jc w:val="both"/>
        <w:rPr>
          <w:rFonts w:ascii="Times New Roman" w:hAnsi="Times New Roman" w:cs="Times New Roman"/>
          <w:sz w:val="24"/>
          <w:szCs w:val="24"/>
        </w:rPr>
      </w:pPr>
      <w:r w:rsidRPr="005F7F52">
        <w:rPr>
          <w:rFonts w:ascii="Times New Roman" w:hAnsi="Times New Roman" w:cs="Times New Roman"/>
          <w:b/>
          <w:sz w:val="24"/>
          <w:szCs w:val="24"/>
        </w:rPr>
        <w:t>1.4.П</w:t>
      </w:r>
      <w:r w:rsidR="008536DC" w:rsidRPr="005F7F52">
        <w:rPr>
          <w:rFonts w:ascii="Times New Roman" w:hAnsi="Times New Roman" w:cs="Times New Roman"/>
          <w:b/>
          <w:sz w:val="24"/>
          <w:szCs w:val="24"/>
        </w:rPr>
        <w:t>сихофизиологические характеристики слабослышащих и позднооглохших детей.</w:t>
      </w:r>
    </w:p>
    <w:p w:rsidR="008536DC" w:rsidRPr="005F7F52" w:rsidRDefault="008536DC" w:rsidP="00986AC0">
      <w:pPr>
        <w:pStyle w:val="a8"/>
        <w:spacing w:before="0" w:beforeAutospacing="0" w:after="0" w:afterAutospacing="0"/>
        <w:ind w:firstLine="709"/>
        <w:jc w:val="both"/>
        <w:rPr>
          <w:i/>
        </w:rPr>
      </w:pPr>
      <w:r w:rsidRPr="005F7F52">
        <w:t>Нарушение слуха (первичный дефект) приводит к недоразвитию речи (вторичный дефект) и к замедлению или специфичному развитию других функций, связанных с пострадавшей опосредованно (зрительное восприятие, мышление, внимание, память), что и тормозит психическое развитие в целом.</w:t>
      </w:r>
    </w:p>
    <w:p w:rsidR="008536DC" w:rsidRPr="005F7F52" w:rsidRDefault="008536DC" w:rsidP="00986AC0">
      <w:pPr>
        <w:pStyle w:val="a8"/>
        <w:spacing w:before="0" w:beforeAutospacing="0" w:after="0" w:afterAutospacing="0"/>
        <w:ind w:firstLine="709"/>
        <w:jc w:val="both"/>
      </w:pPr>
      <w:r w:rsidRPr="005F7F52">
        <w:t>Психическое развитие детей, имеющих нарушения слуха, подчиняется тем же закономерностям, которые обнаруживаются в развитии нормально слышащих детей (Л.С. Выготский). Тем не менее, психическое развитие ребенка с нарушенным слухом происходит в особых условиях ограничения внешних воздействий и контактов с окружающим миром.</w:t>
      </w:r>
    </w:p>
    <w:p w:rsidR="008536DC" w:rsidRPr="005F7F52" w:rsidRDefault="008536DC" w:rsidP="00986AC0">
      <w:pPr>
        <w:pStyle w:val="a8"/>
        <w:spacing w:before="0" w:beforeAutospacing="0" w:after="0" w:afterAutospacing="0"/>
        <w:ind w:firstLine="709"/>
        <w:jc w:val="both"/>
      </w:pPr>
      <w:r w:rsidRPr="005F7F52">
        <w:t xml:space="preserve">В результате этого психическая деятельность такого ребенка упрощается, реакции на внешние воздействия становятся менее сложными и разнообразными, формирующиеся </w:t>
      </w:r>
      <w:proofErr w:type="spellStart"/>
      <w:r w:rsidRPr="005F7F52">
        <w:t>межфункциональные</w:t>
      </w:r>
      <w:proofErr w:type="spellEnd"/>
      <w:r w:rsidRPr="005F7F52">
        <w:t xml:space="preserve"> взаимодействия изменяются:</w:t>
      </w:r>
    </w:p>
    <w:p w:rsidR="008536DC" w:rsidRPr="005F7F52" w:rsidRDefault="008536DC" w:rsidP="00986AC0">
      <w:pPr>
        <w:pStyle w:val="a8"/>
        <w:numPr>
          <w:ilvl w:val="0"/>
          <w:numId w:val="23"/>
        </w:numPr>
        <w:spacing w:before="0" w:beforeAutospacing="0" w:after="0" w:afterAutospacing="0"/>
        <w:jc w:val="both"/>
      </w:pPr>
      <w:r w:rsidRPr="005F7F52">
        <w:t>ассоциативные связи инертны, в результате возникает их патологическая фиксация (у детей с нарушенным слухом образы предметов и объектов зачастую представлены инертными стереотипами);</w:t>
      </w:r>
    </w:p>
    <w:p w:rsidR="008536DC" w:rsidRPr="005F7F52" w:rsidRDefault="008536DC" w:rsidP="00986AC0">
      <w:pPr>
        <w:pStyle w:val="a8"/>
        <w:numPr>
          <w:ilvl w:val="0"/>
          <w:numId w:val="23"/>
        </w:numPr>
        <w:spacing w:before="0" w:beforeAutospacing="0" w:after="0" w:afterAutospacing="0"/>
        <w:jc w:val="both"/>
      </w:pPr>
      <w:r w:rsidRPr="005F7F52">
        <w:t>иерархические связи оказываются недоразвитыми, нестойкими, при малейших затруднениях отмечается их регресс.</w:t>
      </w:r>
    </w:p>
    <w:p w:rsidR="008536DC" w:rsidRPr="005F7F52" w:rsidRDefault="008536DC" w:rsidP="00986AC0">
      <w:pPr>
        <w:pStyle w:val="a8"/>
        <w:spacing w:before="0" w:beforeAutospacing="0" w:after="0" w:afterAutospacing="0"/>
        <w:ind w:firstLine="709"/>
        <w:jc w:val="both"/>
      </w:pPr>
      <w:r w:rsidRPr="005F7F52">
        <w:t>Компоненты психики у детей с нарушениями слуха развиваются в иных по сравнению со слышащими детьми пропорциях:</w:t>
      </w:r>
    </w:p>
    <w:p w:rsidR="008536DC" w:rsidRPr="005F7F52" w:rsidRDefault="008536DC" w:rsidP="00986AC0">
      <w:pPr>
        <w:pStyle w:val="a8"/>
        <w:numPr>
          <w:ilvl w:val="0"/>
          <w:numId w:val="24"/>
        </w:numPr>
        <w:spacing w:before="0" w:beforeAutospacing="0" w:after="0" w:afterAutospacing="0"/>
        <w:jc w:val="both"/>
      </w:pPr>
      <w:r w:rsidRPr="005F7F52">
        <w:t>недоразвитие одних перцептивных систем при относительной сохранности других (сохранна кожная чувствительность, при правильном обучении и воспитании развивается зрительное восприятие и формируется слуховое);</w:t>
      </w:r>
    </w:p>
    <w:p w:rsidR="008536DC" w:rsidRPr="005F7F52" w:rsidRDefault="008536DC" w:rsidP="00986AC0">
      <w:pPr>
        <w:pStyle w:val="a8"/>
        <w:numPr>
          <w:ilvl w:val="0"/>
          <w:numId w:val="24"/>
        </w:numPr>
        <w:spacing w:before="0" w:beforeAutospacing="0" w:after="0" w:afterAutospacing="0"/>
        <w:jc w:val="both"/>
      </w:pPr>
      <w:r w:rsidRPr="005F7F52">
        <w:t>изменения в темпах психического развития по сравнению с нормально слышащими детьми и т.д.</w:t>
      </w:r>
    </w:p>
    <w:p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Развитие </w:t>
      </w:r>
      <w:r w:rsidRPr="005F7F52">
        <w:rPr>
          <w:rFonts w:ascii="Times New Roman" w:hAnsi="Times New Roman"/>
          <w:b/>
          <w:i/>
          <w:sz w:val="24"/>
          <w:szCs w:val="24"/>
        </w:rPr>
        <w:t>детей младенческого возраста</w:t>
      </w:r>
      <w:r w:rsidRPr="005F7F52">
        <w:rPr>
          <w:rFonts w:ascii="Times New Roman" w:hAnsi="Times New Roman"/>
          <w:sz w:val="24"/>
          <w:szCs w:val="24"/>
        </w:rPr>
        <w:t xml:space="preserve"> с недостатками слуха совпадает с закономерностями формирования этого процесса у слышащих детей. Однако врожденные или рано приобретенные нарушения слуха обуславливают своеобразие в развитии восприятия. Отсутствие слуха влияет на создание полноценной основы для формирования восприятия.</w:t>
      </w:r>
    </w:p>
    <w:p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eastAsia="Times New Roman" w:hAnsi="Times New Roman"/>
          <w:sz w:val="24"/>
          <w:szCs w:val="24"/>
          <w:lang w:eastAsia="ru-RU"/>
        </w:rPr>
        <w:t>На первом году жизни разворачиваются процессы опережающего обеспечения речевой функции, которые при отсутствии соответствующего подкрепления могут постепенно угасать. При врожденной, не распознанной своевременно тугоухости, к концу первого года жизни ребенка снижается интенсивность предречевых действий (</w:t>
      </w:r>
      <w:proofErr w:type="spellStart"/>
      <w:r w:rsidRPr="005F7F52">
        <w:rPr>
          <w:rFonts w:ascii="Times New Roman" w:eastAsia="Times New Roman" w:hAnsi="Times New Roman"/>
          <w:sz w:val="24"/>
          <w:szCs w:val="24"/>
          <w:lang w:eastAsia="ru-RU"/>
        </w:rPr>
        <w:t>гуление</w:t>
      </w:r>
      <w:proofErr w:type="spellEnd"/>
      <w:r w:rsidRPr="005F7F52">
        <w:rPr>
          <w:rFonts w:ascii="Times New Roman" w:eastAsia="Times New Roman" w:hAnsi="Times New Roman"/>
          <w:sz w:val="24"/>
          <w:szCs w:val="24"/>
          <w:lang w:eastAsia="ru-RU"/>
        </w:rPr>
        <w:t>, лепет).</w:t>
      </w:r>
    </w:p>
    <w:p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 </w:t>
      </w:r>
      <w:r w:rsidRPr="005F7F52">
        <w:rPr>
          <w:rFonts w:ascii="Times New Roman" w:hAnsi="Times New Roman"/>
          <w:b/>
          <w:i/>
          <w:sz w:val="24"/>
          <w:szCs w:val="24"/>
        </w:rPr>
        <w:t>раннем возрасте</w:t>
      </w:r>
      <w:r w:rsidRPr="005F7F52">
        <w:rPr>
          <w:rFonts w:ascii="Times New Roman" w:hAnsi="Times New Roman"/>
          <w:sz w:val="24"/>
          <w:szCs w:val="24"/>
        </w:rPr>
        <w:t xml:space="preserve"> сенсорное развитие детей с нарушениями слуха претерпевает значительные изменения, в первую очередь благодаря овладению ходьбой, что способствует расширению осваиваемого пространства и существенно влияет на познание предметного мира. У детей возникает интерес к окружающим предметам, стремление к их познанию, появляется понимание функционального назначения наиболее часто используемых в быту объектов. Действия с предметами носят в основном характер манипуляций, как специфических, так и </w:t>
      </w:r>
      <w:r w:rsidRPr="005F7F52">
        <w:rPr>
          <w:rFonts w:ascii="Times New Roman" w:hAnsi="Times New Roman"/>
          <w:sz w:val="24"/>
          <w:szCs w:val="24"/>
        </w:rPr>
        <w:lastRenderedPageBreak/>
        <w:t>неспецифических.</w:t>
      </w:r>
    </w:p>
    <w:p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У детей раннего возраста с легкой и средней тугоухостью наблюдается много голосовых реакций. Как правило, их лепет более обеднен по сравнению со слышащими детьми, но отличает слабослышащих от глухих.</w:t>
      </w:r>
    </w:p>
    <w:p w:rsidR="008536DC" w:rsidRPr="005F7F52" w:rsidRDefault="008536DC" w:rsidP="00986AC0">
      <w:pPr>
        <w:widowControl w:val="0"/>
        <w:spacing w:after="0" w:line="240" w:lineRule="auto"/>
        <w:ind w:firstLine="709"/>
        <w:jc w:val="both"/>
        <w:rPr>
          <w:rFonts w:ascii="Times New Roman" w:hAnsi="Times New Roman"/>
          <w:sz w:val="24"/>
          <w:szCs w:val="24"/>
        </w:rPr>
      </w:pPr>
      <w:proofErr w:type="gramStart"/>
      <w:r w:rsidRPr="005F7F52">
        <w:rPr>
          <w:rFonts w:ascii="Times New Roman" w:hAnsi="Times New Roman"/>
          <w:sz w:val="24"/>
          <w:szCs w:val="24"/>
        </w:rPr>
        <w:t>При этом в особую группу необходимо выделять так называемых «ранних детей», приближенных к возрастной норме общего и речевого развития).</w:t>
      </w:r>
      <w:proofErr w:type="gramEnd"/>
      <w:r w:rsidRPr="005F7F52">
        <w:rPr>
          <w:rFonts w:ascii="Times New Roman" w:hAnsi="Times New Roman"/>
          <w:sz w:val="24"/>
          <w:szCs w:val="24"/>
        </w:rPr>
        <w:t xml:space="preserve"> Как отмечает Н.Д. </w:t>
      </w:r>
      <w:proofErr w:type="spellStart"/>
      <w:r w:rsidRPr="005F7F52">
        <w:rPr>
          <w:rFonts w:ascii="Times New Roman" w:hAnsi="Times New Roman"/>
          <w:sz w:val="24"/>
          <w:szCs w:val="24"/>
        </w:rPr>
        <w:t>Шматко</w:t>
      </w:r>
      <w:proofErr w:type="spellEnd"/>
      <w:r w:rsidRPr="005F7F52">
        <w:rPr>
          <w:rFonts w:ascii="Times New Roman" w:hAnsi="Times New Roman"/>
          <w:sz w:val="24"/>
          <w:szCs w:val="24"/>
        </w:rPr>
        <w:t xml:space="preserve">, «начиная занятия с ребенком в первые месяцы его жизни, мать успевает научиться полноценно и правильно общаться с малышом и не всегда, но в отдельных случаях </w:t>
      </w:r>
      <w:proofErr w:type="spellStart"/>
      <w:r w:rsidRPr="005F7F52">
        <w:rPr>
          <w:rFonts w:ascii="Times New Roman" w:hAnsi="Times New Roman"/>
          <w:sz w:val="24"/>
          <w:szCs w:val="24"/>
        </w:rPr>
        <w:t>неслышащий</w:t>
      </w:r>
      <w:proofErr w:type="spellEnd"/>
      <w:r w:rsidRPr="005F7F52">
        <w:rPr>
          <w:rFonts w:ascii="Times New Roman" w:hAnsi="Times New Roman"/>
          <w:sz w:val="24"/>
          <w:szCs w:val="24"/>
        </w:rPr>
        <w:t xml:space="preserve"> ребенок выходит на нормальное развитие, максимально приближаясь к нормально развивающимся сверстникам». Тем не </w:t>
      </w:r>
      <w:proofErr w:type="gramStart"/>
      <w:r w:rsidRPr="005F7F52">
        <w:rPr>
          <w:rFonts w:ascii="Times New Roman" w:hAnsi="Times New Roman"/>
          <w:sz w:val="24"/>
          <w:szCs w:val="24"/>
        </w:rPr>
        <w:t>менее</w:t>
      </w:r>
      <w:proofErr w:type="gramEnd"/>
      <w:r w:rsidRPr="005F7F52">
        <w:rPr>
          <w:rFonts w:ascii="Times New Roman" w:hAnsi="Times New Roman"/>
          <w:sz w:val="24"/>
          <w:szCs w:val="24"/>
        </w:rPr>
        <w:t xml:space="preserve"> и при получении дошкольного образования такими детьми необходима специально организованная коррекционно-развивающаяся работа, поскольку «у них часто возникает обманчивая, неадекватная оценка своего состояния: им кажется, что отсутствие слуха полностью компенсировано, но на самом деле есть ограничения в общении, быту».</w:t>
      </w:r>
    </w:p>
    <w:p w:rsidR="008536DC" w:rsidRPr="005F7F52" w:rsidRDefault="008536DC" w:rsidP="00986AC0">
      <w:pPr>
        <w:pStyle w:val="a8"/>
        <w:spacing w:before="0" w:beforeAutospacing="0" w:after="0" w:afterAutospacing="0"/>
        <w:ind w:firstLine="709"/>
        <w:jc w:val="both"/>
        <w:rPr>
          <w:b/>
          <w:i/>
        </w:rPr>
      </w:pPr>
      <w:r w:rsidRPr="005F7F52">
        <w:t xml:space="preserve">Нарушение слуха приводит к особенностям развития познавательной и личностной сферы </w:t>
      </w:r>
      <w:r w:rsidRPr="005F7F52">
        <w:rPr>
          <w:b/>
          <w:i/>
        </w:rPr>
        <w:t>слабослышащих и позднооглохших детей дошкольного возраста.</w:t>
      </w:r>
    </w:p>
    <w:p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В дошкольном возрасте происходят значительные сдвиги в психическом развитии ребенка с нарушением слуха, что обусловлено развитием различных сторон познания - восприятия, мышления, внимания, воображения, памяти, формированием произвольности психических процессов. В дошкольном возрасте большое влияние на развитие ребенка с нарушением слуха оказывает формирование разных видов детской деятельности: игровой, изобразительной, конструктивной, элементарной трудовой. Особое внимание следует формированию взаимоотношений между мышлением и речью, а также развитию движений. Выявление нарушений в данных областях необходимо для организации адекватной коррекционной работы.</w:t>
      </w:r>
    </w:p>
    <w:p w:rsidR="008536DC" w:rsidRPr="005F7F52" w:rsidRDefault="008536DC" w:rsidP="00986AC0">
      <w:pPr>
        <w:pStyle w:val="a8"/>
        <w:spacing w:before="0" w:beforeAutospacing="0" w:after="0" w:afterAutospacing="0"/>
        <w:ind w:firstLine="709"/>
        <w:jc w:val="both"/>
        <w:rPr>
          <w:b/>
          <w:i/>
        </w:rPr>
      </w:pPr>
      <w:r w:rsidRPr="005F7F52">
        <w:rPr>
          <w:b/>
          <w:i/>
        </w:rPr>
        <w:t>Познавательная сфера.</w:t>
      </w:r>
    </w:p>
    <w:p w:rsidR="008536DC" w:rsidRPr="005F7F52" w:rsidRDefault="008536DC" w:rsidP="00986AC0">
      <w:pPr>
        <w:pStyle w:val="a8"/>
        <w:spacing w:before="0" w:beforeAutospacing="0" w:after="0" w:afterAutospacing="0"/>
        <w:ind w:firstLine="709"/>
        <w:jc w:val="both"/>
      </w:pPr>
      <w:r w:rsidRPr="005F7F52">
        <w:rPr>
          <w:i/>
        </w:rPr>
        <w:t>Особенности внимания</w:t>
      </w:r>
      <w:r w:rsidRPr="005F7F52">
        <w:t xml:space="preserve"> слабослышащих и позднооглохших дошкольников характеризуются следующим:</w:t>
      </w:r>
    </w:p>
    <w:p w:rsidR="008536DC" w:rsidRPr="005F7F52" w:rsidRDefault="008536DC" w:rsidP="00986AC0">
      <w:pPr>
        <w:pStyle w:val="a8"/>
        <w:spacing w:before="0" w:beforeAutospacing="0" w:after="0" w:afterAutospacing="0"/>
        <w:ind w:firstLine="709"/>
        <w:jc w:val="both"/>
      </w:pPr>
      <w:r w:rsidRPr="005F7F52">
        <w:t>– сниженный объем внимания – дети могут одномоментно воспринять меньшее количество элементов;</w:t>
      </w:r>
    </w:p>
    <w:p w:rsidR="008536DC" w:rsidRPr="005F7F52" w:rsidRDefault="008536DC" w:rsidP="00986AC0">
      <w:pPr>
        <w:pStyle w:val="a8"/>
        <w:spacing w:before="0" w:beforeAutospacing="0" w:after="0" w:afterAutospacing="0"/>
        <w:ind w:firstLine="709"/>
        <w:jc w:val="both"/>
      </w:pPr>
      <w:r w:rsidRPr="005F7F52">
        <w:t xml:space="preserve">– меньшая устойчивость, а, следовательно, большая утомляемость, так как получение информации происходит на </w:t>
      </w:r>
      <w:proofErr w:type="spellStart"/>
      <w:r w:rsidRPr="005F7F52">
        <w:t>слухо</w:t>
      </w:r>
      <w:proofErr w:type="spellEnd"/>
      <w:r w:rsidRPr="005F7F52">
        <w:t>-зрительной основе;</w:t>
      </w:r>
    </w:p>
    <w:p w:rsidR="008536DC" w:rsidRPr="005F7F52" w:rsidRDefault="008536DC" w:rsidP="00986AC0">
      <w:pPr>
        <w:pStyle w:val="a8"/>
        <w:spacing w:before="0" w:beforeAutospacing="0" w:after="0" w:afterAutospacing="0"/>
        <w:ind w:firstLine="709"/>
        <w:jc w:val="both"/>
      </w:pPr>
      <w:r w:rsidRPr="005F7F52">
        <w:t>– низкий темп переключения: ребенку с нарушением слуха требуется определенное время для окончания одного учебного действия и перехода к другому;</w:t>
      </w:r>
    </w:p>
    <w:p w:rsidR="008536DC" w:rsidRPr="005F7F52" w:rsidRDefault="008536DC" w:rsidP="00986AC0">
      <w:pPr>
        <w:pStyle w:val="a8"/>
        <w:spacing w:before="0" w:beforeAutospacing="0" w:after="0" w:afterAutospacing="0"/>
        <w:ind w:firstLine="709"/>
        <w:jc w:val="both"/>
      </w:pPr>
      <w:r w:rsidRPr="005F7F52">
        <w:t>– трудности в распределении внимания.</w:t>
      </w:r>
    </w:p>
    <w:p w:rsidR="008536DC" w:rsidRPr="005F7F52" w:rsidRDefault="008536DC" w:rsidP="00986AC0">
      <w:pPr>
        <w:pStyle w:val="a8"/>
        <w:spacing w:before="0" w:beforeAutospacing="0" w:after="0" w:afterAutospacing="0"/>
        <w:ind w:firstLine="709"/>
        <w:jc w:val="both"/>
      </w:pPr>
      <w:r w:rsidRPr="005F7F52">
        <w:t>Изучение устойчи</w:t>
      </w:r>
      <w:r w:rsidR="00A90FC5" w:rsidRPr="005F7F52">
        <w:t xml:space="preserve">вости внимания </w:t>
      </w:r>
      <w:r w:rsidRPr="005F7F52">
        <w:t>показало, что на протяжении дошкольного возраста устойчивость внимания меняется – от 10-12 минут в начале данного возрастного периода, до 40 минут в его конце.</w:t>
      </w:r>
    </w:p>
    <w:p w:rsidR="008536DC" w:rsidRPr="005F7F52" w:rsidRDefault="008536DC" w:rsidP="00986AC0">
      <w:pPr>
        <w:pStyle w:val="a8"/>
        <w:spacing w:before="0" w:beforeAutospacing="0" w:after="0" w:afterAutospacing="0"/>
        <w:ind w:firstLine="709"/>
        <w:jc w:val="both"/>
      </w:pPr>
      <w:r w:rsidRPr="005F7F52">
        <w:t xml:space="preserve">К </w:t>
      </w:r>
      <w:r w:rsidRPr="005F7F52">
        <w:rPr>
          <w:i/>
        </w:rPr>
        <w:t>особенностям памяти</w:t>
      </w:r>
      <w:r w:rsidRPr="005F7F52">
        <w:t xml:space="preserve"> детей с нарушениями слуха относится следующее:   уровень развития словесной памяти зависит от объема словарного запаса ребенка с нарушением слуха. Ребенку требуется гораздо больше времени на запоминание учебного материала, практически при всех степенях снижения слуха словесная память значительно отстает.</w:t>
      </w:r>
    </w:p>
    <w:p w:rsidR="008536DC" w:rsidRPr="005F7F52" w:rsidRDefault="008536DC" w:rsidP="00986AC0">
      <w:pPr>
        <w:pStyle w:val="a8"/>
        <w:spacing w:before="0" w:beforeAutospacing="0" w:after="0" w:afterAutospacing="0"/>
        <w:ind w:firstLine="709"/>
        <w:jc w:val="both"/>
      </w:pPr>
      <w:r w:rsidRPr="005F7F52">
        <w:t>В непроизвольном запоминании слабослышащие и позднооглохшие дети дошкольного возраста не уступают своим слышащим сверстникам, однако они хуже запоминают места расположения предметов.</w:t>
      </w:r>
    </w:p>
    <w:p w:rsidR="008536DC" w:rsidRPr="005F7F52" w:rsidRDefault="008536DC" w:rsidP="00986AC0">
      <w:pPr>
        <w:pStyle w:val="a8"/>
        <w:spacing w:before="0" w:beforeAutospacing="0" w:after="0" w:afterAutospacing="0"/>
        <w:ind w:firstLine="709"/>
        <w:jc w:val="both"/>
      </w:pPr>
      <w:r w:rsidRPr="005F7F52">
        <w:rPr>
          <w:i/>
        </w:rPr>
        <w:t>Развитие мышления</w:t>
      </w:r>
      <w:r w:rsidRPr="005F7F52">
        <w:t xml:space="preserve"> слабослышащих и позднооглохших детей подчиняется общим закономерностям развития мышления и проходит те же этапы. Однако мыслительная деятельность детей таких категорий</w:t>
      </w:r>
      <w:proofErr w:type="gramStart"/>
      <w:r w:rsidRPr="005F7F52">
        <w:t xml:space="preserve"> ,</w:t>
      </w:r>
      <w:proofErr w:type="gramEnd"/>
      <w:r w:rsidRPr="005F7F52">
        <w:t xml:space="preserve"> как правило,  имеет свои особенности:</w:t>
      </w:r>
    </w:p>
    <w:p w:rsidR="008536DC" w:rsidRPr="005F7F52" w:rsidRDefault="008536DC" w:rsidP="00986AC0">
      <w:pPr>
        <w:pStyle w:val="a8"/>
        <w:spacing w:before="0" w:beforeAutospacing="0" w:after="0" w:afterAutospacing="0"/>
        <w:ind w:firstLine="709"/>
        <w:jc w:val="both"/>
      </w:pPr>
      <w:r w:rsidRPr="005F7F52">
        <w:t>– формирование всех стадий мышления в более поздние сроки;</w:t>
      </w:r>
    </w:p>
    <w:p w:rsidR="008536DC" w:rsidRPr="005F7F52" w:rsidRDefault="008536DC" w:rsidP="00986AC0">
      <w:pPr>
        <w:pStyle w:val="a8"/>
        <w:spacing w:before="0" w:beforeAutospacing="0" w:after="0" w:afterAutospacing="0"/>
        <w:ind w:firstLine="709"/>
        <w:jc w:val="both"/>
      </w:pPr>
      <w:r w:rsidRPr="005F7F52">
        <w:t>– отставание в развитии мыслительных операций;</w:t>
      </w:r>
    </w:p>
    <w:p w:rsidR="008536DC" w:rsidRPr="005F7F52" w:rsidRDefault="008536DC" w:rsidP="00986AC0">
      <w:pPr>
        <w:pStyle w:val="a8"/>
        <w:spacing w:before="0" w:beforeAutospacing="0" w:after="0" w:afterAutospacing="0"/>
        <w:ind w:firstLine="709"/>
        <w:jc w:val="both"/>
      </w:pPr>
      <w:r w:rsidRPr="005F7F52">
        <w:t>– наличие значительных индивидуальных различий в развитии мышления, обусловленное уровнем речевого развития;</w:t>
      </w:r>
    </w:p>
    <w:p w:rsidR="008536DC" w:rsidRPr="005F7F52" w:rsidRDefault="008536DC" w:rsidP="00986AC0">
      <w:pPr>
        <w:pStyle w:val="a8"/>
        <w:spacing w:before="0" w:beforeAutospacing="0" w:after="0" w:afterAutospacing="0"/>
        <w:ind w:firstLine="709"/>
        <w:jc w:val="both"/>
      </w:pPr>
      <w:r w:rsidRPr="005F7F52">
        <w:lastRenderedPageBreak/>
        <w:t>– обозначение словом на начальных этапах овладения речью определенного конкретного единичного предмета, при этом слово не приобретает обобщенный характер, не становится понятием и т.д.</w:t>
      </w:r>
    </w:p>
    <w:p w:rsidR="008536DC" w:rsidRPr="005F7F52" w:rsidRDefault="008536DC" w:rsidP="00986AC0">
      <w:pPr>
        <w:pStyle w:val="a8"/>
        <w:spacing w:before="0" w:beforeAutospacing="0" w:after="0" w:afterAutospacing="0"/>
        <w:ind w:firstLine="709"/>
        <w:jc w:val="both"/>
      </w:pPr>
      <w:r w:rsidRPr="005F7F52">
        <w:t>– наличие и использование сохранных анализаторов (</w:t>
      </w:r>
      <w:proofErr w:type="gramStart"/>
      <w:r w:rsidRPr="005F7F52">
        <w:t>зрительный</w:t>
      </w:r>
      <w:proofErr w:type="gramEnd"/>
      <w:r w:rsidRPr="005F7F52">
        <w:t>, вестибулярный, двигательный, частично сохранный слуховой) не только для получения сенсорной информации различной модальности, но и для компенсации дефекта;</w:t>
      </w:r>
    </w:p>
    <w:p w:rsidR="008536DC" w:rsidRPr="005F7F52" w:rsidRDefault="008536DC" w:rsidP="00986AC0">
      <w:pPr>
        <w:pStyle w:val="a8"/>
        <w:spacing w:before="0" w:beforeAutospacing="0" w:after="0" w:afterAutospacing="0"/>
        <w:ind w:firstLine="709"/>
        <w:jc w:val="both"/>
      </w:pPr>
      <w:r w:rsidRPr="005F7F52">
        <w:t>– сохранность интеллектуальных способностей при нарушенной слуховой функции и связанным с ней речевым недоразвитием (это касается детей с сохранным интеллектом);</w:t>
      </w:r>
    </w:p>
    <w:p w:rsidR="008536DC" w:rsidRPr="005F7F52" w:rsidRDefault="008536DC" w:rsidP="00986AC0">
      <w:pPr>
        <w:pStyle w:val="a8"/>
        <w:spacing w:before="0" w:beforeAutospacing="0" w:after="0" w:afterAutospacing="0"/>
        <w:ind w:firstLine="709"/>
        <w:jc w:val="both"/>
      </w:pPr>
      <w:r w:rsidRPr="005F7F52">
        <w:t>– умение пользоваться доступными формами общения, в том числе и спонтанно формируемой, элементарной словесной речью, в различных видах деятельности (игровой, продуктивной и т.д.) как средством общения, обозначения и обобщения результатов познания окружающего мира, способствующим накоплению знаний и представлений о нем.</w:t>
      </w:r>
    </w:p>
    <w:p w:rsidR="008536DC" w:rsidRPr="005F7F52" w:rsidRDefault="008536DC" w:rsidP="00986AC0">
      <w:pPr>
        <w:pStyle w:val="a8"/>
        <w:spacing w:before="0" w:beforeAutospacing="0" w:after="0" w:afterAutospacing="0"/>
        <w:ind w:firstLine="709"/>
        <w:jc w:val="both"/>
        <w:rPr>
          <w:b/>
          <w:i/>
        </w:rPr>
      </w:pPr>
      <w:r w:rsidRPr="005F7F52">
        <w:rPr>
          <w:b/>
          <w:i/>
        </w:rPr>
        <w:t>Личностная сфера.</w:t>
      </w:r>
    </w:p>
    <w:p w:rsidR="008536DC" w:rsidRPr="005F7F52" w:rsidRDefault="008536DC" w:rsidP="00986AC0">
      <w:pPr>
        <w:pStyle w:val="a8"/>
        <w:spacing w:before="0" w:beforeAutospacing="0" w:after="0" w:afterAutospacing="0"/>
        <w:ind w:firstLine="709"/>
        <w:jc w:val="both"/>
      </w:pPr>
      <w:r w:rsidRPr="005F7F52">
        <w:t xml:space="preserve">К особенностям </w:t>
      </w:r>
      <w:r w:rsidRPr="005F7F52">
        <w:rPr>
          <w:i/>
        </w:rPr>
        <w:t>эмоционального развития</w:t>
      </w:r>
      <w:r w:rsidRPr="005F7F52">
        <w:t xml:space="preserve"> слабослышащих и позднооглохших детей относится  то, что ребенок не всегда понимает эмоциональные проявления окружающих в конкретных ситуациях, а, следовательно, не может сопереживать им.</w:t>
      </w:r>
    </w:p>
    <w:p w:rsidR="008536DC" w:rsidRPr="005F7F52" w:rsidRDefault="008536DC" w:rsidP="00986AC0">
      <w:pPr>
        <w:pStyle w:val="a8"/>
        <w:spacing w:before="0" w:beforeAutospacing="0" w:after="0" w:afterAutospacing="0"/>
        <w:ind w:firstLine="709"/>
        <w:jc w:val="both"/>
      </w:pPr>
      <w:r w:rsidRPr="005F7F52">
        <w:t xml:space="preserve">Таким образом, развитие слабослышащих и позднооглохших детей представляет собой особый тип развития, связанного с наличием специфических условий взаимодействия с окружающим миром, относящегося к </w:t>
      </w:r>
      <w:proofErr w:type="spellStart"/>
      <w:r w:rsidRPr="005F7F52">
        <w:t>дефицитарному</w:t>
      </w:r>
      <w:proofErr w:type="spellEnd"/>
      <w:r w:rsidRPr="005F7F52">
        <w:t xml:space="preserve"> типу </w:t>
      </w:r>
      <w:proofErr w:type="spellStart"/>
      <w:r w:rsidRPr="005F7F52">
        <w:t>дизонтогенеза</w:t>
      </w:r>
      <w:proofErr w:type="spellEnd"/>
      <w:r w:rsidRPr="005F7F52">
        <w:t>. Нарушение слухового восприятия ведет к недоразвитию наиболее тесно связанных с ним функций. Прежде всего, это недоразвитие речи, замедление развития мышления, памяти, что приводит к особенностям развития познавательной и личностной сферы.</w:t>
      </w:r>
    </w:p>
    <w:p w:rsidR="0077477D" w:rsidRPr="005F7F52" w:rsidRDefault="0077477D" w:rsidP="00986AC0">
      <w:pPr>
        <w:spacing w:after="0" w:line="240" w:lineRule="auto"/>
        <w:jc w:val="both"/>
        <w:rPr>
          <w:rFonts w:ascii="Times New Roman" w:eastAsia="Times New Roman" w:hAnsi="Times New Roman"/>
          <w:b/>
          <w:sz w:val="24"/>
          <w:szCs w:val="24"/>
          <w:lang w:eastAsia="ru-RU"/>
        </w:rPr>
      </w:pPr>
    </w:p>
    <w:p w:rsidR="008536DC" w:rsidRPr="005F7F52" w:rsidRDefault="0019797B" w:rsidP="00986AC0">
      <w:pPr>
        <w:spacing w:after="0" w:line="240" w:lineRule="auto"/>
        <w:jc w:val="both"/>
        <w:rPr>
          <w:rFonts w:ascii="Times New Roman" w:eastAsia="Times New Roman" w:hAnsi="Times New Roman"/>
          <w:b/>
          <w:sz w:val="24"/>
          <w:szCs w:val="24"/>
          <w:lang w:eastAsia="ru-RU"/>
        </w:rPr>
      </w:pPr>
      <w:r w:rsidRPr="005F7F52">
        <w:rPr>
          <w:rFonts w:ascii="Times New Roman" w:eastAsia="Times New Roman" w:hAnsi="Times New Roman"/>
          <w:b/>
          <w:sz w:val="24"/>
          <w:szCs w:val="24"/>
          <w:lang w:eastAsia="ru-RU"/>
        </w:rPr>
        <w:t>1.5.</w:t>
      </w:r>
      <w:r w:rsidR="008536DC" w:rsidRPr="005F7F52">
        <w:rPr>
          <w:rFonts w:ascii="Times New Roman" w:eastAsia="Times New Roman" w:hAnsi="Times New Roman"/>
          <w:b/>
          <w:sz w:val="24"/>
          <w:szCs w:val="24"/>
          <w:lang w:eastAsia="ru-RU"/>
        </w:rPr>
        <w:t xml:space="preserve"> Особые образовательные потребности слабослышащих и позднооглохших детей</w:t>
      </w:r>
      <w:r w:rsidR="00A52EC5" w:rsidRPr="005F7F52">
        <w:rPr>
          <w:rFonts w:ascii="Times New Roman" w:eastAsia="Times New Roman" w:hAnsi="Times New Roman"/>
          <w:b/>
          <w:sz w:val="24"/>
          <w:szCs w:val="24"/>
          <w:lang w:eastAsia="ru-RU"/>
        </w:rPr>
        <w:t>.</w:t>
      </w:r>
    </w:p>
    <w:p w:rsidR="008536DC" w:rsidRPr="005F7F52" w:rsidRDefault="008536DC" w:rsidP="00986AC0">
      <w:pPr>
        <w:spacing w:after="0" w:line="240" w:lineRule="auto"/>
        <w:ind w:firstLine="709"/>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w:t>
      </w:r>
      <w:r w:rsidR="0019797B" w:rsidRPr="005F7F52">
        <w:rPr>
          <w:rFonts w:ascii="Times New Roman" w:eastAsia="Times New Roman" w:hAnsi="Times New Roman"/>
          <w:sz w:val="24"/>
          <w:szCs w:val="24"/>
          <w:lang w:eastAsia="ru-RU"/>
        </w:rPr>
        <w:t>оцессе обучения</w:t>
      </w:r>
      <w:r w:rsidRPr="005F7F52">
        <w:rPr>
          <w:rFonts w:ascii="Times New Roman" w:eastAsia="Times New Roman" w:hAnsi="Times New Roman"/>
          <w:sz w:val="24"/>
          <w:szCs w:val="24"/>
          <w:lang w:eastAsia="ru-RU"/>
        </w:rPr>
        <w:t>.</w:t>
      </w:r>
    </w:p>
    <w:p w:rsidR="008536DC" w:rsidRPr="005F7F52" w:rsidRDefault="008536DC" w:rsidP="00986AC0">
      <w:pPr>
        <w:spacing w:after="0" w:line="240" w:lineRule="auto"/>
        <w:ind w:firstLine="709"/>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К особым образовательным потребностям слабослышащих и позднооглохших детей относятся:</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слабослышащем и позднооглохшем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 не подчеркивая его особость, а показывая сильные стороны, вызывая к нему симпатию личным отношением, вовлекать слышащих детей в доступное взаимодействие;</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специальное обучение «переносу» сформированных целевых установок в новые ситуации взаимодействия с действительностью;</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 xml:space="preserve">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w:t>
      </w:r>
      <w:proofErr w:type="spellStart"/>
      <w:r w:rsidRPr="005F7F52">
        <w:rPr>
          <w:rFonts w:ascii="Times New Roman" w:eastAsia="Times New Roman" w:hAnsi="Times New Roman"/>
          <w:sz w:val="24"/>
          <w:szCs w:val="24"/>
          <w:lang w:eastAsia="ru-RU"/>
        </w:rPr>
        <w:t>малогрупповых</w:t>
      </w:r>
      <w:proofErr w:type="spellEnd"/>
      <w:r w:rsidRPr="005F7F52">
        <w:rPr>
          <w:rFonts w:ascii="Times New Roman" w:eastAsia="Times New Roman" w:hAnsi="Times New Roman"/>
          <w:sz w:val="24"/>
          <w:szCs w:val="24"/>
          <w:lang w:eastAsia="ru-RU"/>
        </w:rPr>
        <w:t xml:space="preserve"> и индивидуальных занятий;</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 xml:space="preserve">специальная помощь в осмыслении, упорядочивании, дифференциации и речевом </w:t>
      </w:r>
      <w:proofErr w:type="spellStart"/>
      <w:r w:rsidRPr="005F7F52">
        <w:rPr>
          <w:rFonts w:ascii="Times New Roman" w:eastAsia="Times New Roman" w:hAnsi="Times New Roman"/>
          <w:sz w:val="24"/>
          <w:szCs w:val="24"/>
          <w:lang w:eastAsia="ru-RU"/>
        </w:rPr>
        <w:t>опосредовании</w:t>
      </w:r>
      <w:proofErr w:type="spellEnd"/>
      <w:r w:rsidRPr="005F7F52">
        <w:rPr>
          <w:rFonts w:ascii="Times New Roman" w:eastAsia="Times New Roman" w:hAnsi="Times New Roman"/>
          <w:sz w:val="24"/>
          <w:szCs w:val="24"/>
          <w:lang w:eastAsia="ru-RU"/>
        </w:rPr>
        <w:t xml:space="preserve"> индивидуального жизненного опыта ребенка, «проработке» его впечатлений, наблюдений, действий, воспоминаний, представлений о будущем;</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учёт специфики восприятия и переработки информации при организации обучения и оценке достижений;</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lastRenderedPageBreak/>
        <w:t>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proofErr w:type="gramStart"/>
      <w:r w:rsidRPr="005F7F52">
        <w:rPr>
          <w:rFonts w:ascii="Times New Roman" w:eastAsia="Times New Roman" w:hAnsi="Times New Roman"/>
          <w:sz w:val="24"/>
          <w:szCs w:val="24"/>
          <w:lang w:eastAsia="ru-RU"/>
        </w:rPr>
        <w:t>специальная работа по обучению словесной речи (в устной и письменной формах) в условиях специально педагогически созданной слухоречевой среды;</w:t>
      </w:r>
      <w:proofErr w:type="gramEnd"/>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 xml:space="preserve">специальная работа по формированию и развитию восприятия звучащего мира – слухового восприятия неречевых звучаний и речи, </w:t>
      </w:r>
      <w:proofErr w:type="spellStart"/>
      <w:r w:rsidRPr="005F7F52">
        <w:rPr>
          <w:rFonts w:ascii="Times New Roman" w:eastAsia="Times New Roman" w:hAnsi="Times New Roman"/>
          <w:sz w:val="24"/>
          <w:szCs w:val="24"/>
          <w:lang w:eastAsia="ru-RU"/>
        </w:rPr>
        <w:t>слухо</w:t>
      </w:r>
      <w:proofErr w:type="spellEnd"/>
      <w:r w:rsidRPr="005F7F52">
        <w:rPr>
          <w:rFonts w:ascii="Times New Roman" w:eastAsia="Times New Roman" w:hAnsi="Times New Roman"/>
          <w:sz w:val="24"/>
          <w:szCs w:val="24"/>
          <w:lang w:eastAsia="ru-RU"/>
        </w:rPr>
        <w:t>-зрительного восприятия устной речи,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proofErr w:type="gramStart"/>
      <w:r w:rsidRPr="005F7F52">
        <w:rPr>
          <w:rFonts w:ascii="Times New Roman" w:eastAsia="Times New Roman" w:hAnsi="Times New Roman"/>
          <w:sz w:val="24"/>
          <w:szCs w:val="24"/>
          <w:lang w:eastAsia="ru-RU"/>
        </w:rPr>
        <w:t>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w:t>
      </w:r>
      <w:proofErr w:type="gramEnd"/>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специальная помощь в развитии возможностей вербальной и невербальной коммуникации;</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специальная помощь в умении вступать в коммуникацию для разрешения возникающих трудностей;</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расширение социального опыта ребенка, его контактов со слышащими сверстниками;</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психологическое сопровождение, направленное на установление взаимодействия семьи и дошкольной образовательной организации;</w:t>
      </w:r>
    </w:p>
    <w:p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постепенное расширение образовательного пространства, выходящего за пределы дошкольной образовательной организации.</w:t>
      </w:r>
    </w:p>
    <w:p w:rsidR="0019797B" w:rsidRPr="005F7F52" w:rsidRDefault="003375EF" w:rsidP="00986AC0">
      <w:pPr>
        <w:spacing w:after="0" w:line="240" w:lineRule="auto"/>
        <w:jc w:val="both"/>
        <w:rPr>
          <w:rFonts w:ascii="Times New Roman" w:eastAsia="Times New Roman" w:hAnsi="Times New Roman"/>
          <w:b/>
          <w:sz w:val="24"/>
          <w:szCs w:val="24"/>
          <w:lang w:eastAsia="ru-RU"/>
        </w:rPr>
      </w:pPr>
      <w:r w:rsidRPr="005F7F52">
        <w:rPr>
          <w:rFonts w:ascii="Times New Roman" w:eastAsia="Times New Roman" w:hAnsi="Times New Roman"/>
          <w:b/>
          <w:sz w:val="24"/>
          <w:szCs w:val="24"/>
          <w:lang w:eastAsia="ru-RU"/>
        </w:rPr>
        <w:t>1.6</w:t>
      </w:r>
      <w:r w:rsidR="00BB1941" w:rsidRPr="005F7F52">
        <w:rPr>
          <w:rFonts w:ascii="Times New Roman" w:eastAsia="Times New Roman" w:hAnsi="Times New Roman"/>
          <w:b/>
          <w:sz w:val="24"/>
          <w:szCs w:val="24"/>
          <w:lang w:eastAsia="ru-RU"/>
        </w:rPr>
        <w:t>. Планируемые результаты.</w:t>
      </w:r>
    </w:p>
    <w:p w:rsidR="00BB1941" w:rsidRPr="005F7F52" w:rsidRDefault="00BB1941" w:rsidP="00986AC0">
      <w:pPr>
        <w:widowControl w:val="0"/>
        <w:tabs>
          <w:tab w:val="left" w:pos="567"/>
        </w:tabs>
        <w:spacing w:after="0" w:line="240" w:lineRule="auto"/>
        <w:ind w:firstLine="709"/>
        <w:contextualSpacing/>
        <w:jc w:val="both"/>
        <w:rPr>
          <w:rFonts w:ascii="Times New Roman" w:eastAsia="Times New Roman" w:hAnsi="Times New Roman"/>
          <w:sz w:val="24"/>
          <w:szCs w:val="24"/>
        </w:rPr>
      </w:pPr>
      <w:r w:rsidRPr="005F7F52">
        <w:rPr>
          <w:rFonts w:ascii="Times New Roman" w:eastAsia="Times New Roman" w:hAnsi="Times New Roman"/>
          <w:sz w:val="24"/>
          <w:szCs w:val="24"/>
        </w:rPr>
        <w:t>В соответствии с требованиями Стандарта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слабослышащих и позднооглохших детей  к концу дошкольного образования.</w:t>
      </w:r>
    </w:p>
    <w:p w:rsidR="00BB1941" w:rsidRPr="005F7F52" w:rsidRDefault="00BB1941" w:rsidP="00986AC0">
      <w:pPr>
        <w:widowControl w:val="0"/>
        <w:tabs>
          <w:tab w:val="left" w:pos="567"/>
        </w:tabs>
        <w:spacing w:after="0" w:line="240" w:lineRule="auto"/>
        <w:ind w:firstLine="709"/>
        <w:contextualSpacing/>
        <w:jc w:val="both"/>
        <w:rPr>
          <w:rFonts w:ascii="Times New Roman" w:eastAsia="Times New Roman" w:hAnsi="Times New Roman"/>
          <w:sz w:val="24"/>
          <w:szCs w:val="24"/>
        </w:rPr>
      </w:pPr>
      <w:r w:rsidRPr="005F7F52">
        <w:rPr>
          <w:rFonts w:ascii="Times New Roman" w:eastAsia="Times New Roman" w:hAnsi="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слабослышащих и позднооглохших детей. Они представлены в виде изложения возможных достижений воспитанников на разных возрастных этапах дошкольного детства. В связи с </w:t>
      </w:r>
      <w:proofErr w:type="spellStart"/>
      <w:r w:rsidRPr="005F7F52">
        <w:rPr>
          <w:rFonts w:ascii="Times New Roman" w:eastAsia="Times New Roman" w:hAnsi="Times New Roman"/>
          <w:sz w:val="24"/>
          <w:szCs w:val="24"/>
        </w:rPr>
        <w:t>полиморфностью</w:t>
      </w:r>
      <w:proofErr w:type="spellEnd"/>
      <w:r w:rsidRPr="005F7F52">
        <w:rPr>
          <w:rFonts w:ascii="Times New Roman" w:eastAsia="Times New Roman" w:hAnsi="Times New Roman"/>
          <w:sz w:val="24"/>
          <w:szCs w:val="24"/>
        </w:rPr>
        <w:t xml:space="preserve"> данной категории обучающихся, разной динамикой развития детей, близких по уровню общего и речевого развития к возрастной норме, детей, в перспективе приближающихся к этой норме, детей с выраженными дополнительными нарушениями развития, ряд показателей развития этих детей на разных возрастных этапах может отличаться от возрастных нормативов.</w:t>
      </w:r>
    </w:p>
    <w:p w:rsidR="00BB1941" w:rsidRPr="005F7F52" w:rsidRDefault="00BB1941" w:rsidP="00986AC0">
      <w:pPr>
        <w:spacing w:after="0" w:line="240" w:lineRule="auto"/>
        <w:ind w:firstLine="709"/>
        <w:jc w:val="both"/>
        <w:rPr>
          <w:rFonts w:ascii="Times New Roman" w:hAnsi="Times New Roman"/>
          <w:b/>
          <w:sz w:val="24"/>
          <w:szCs w:val="24"/>
        </w:rPr>
      </w:pPr>
    </w:p>
    <w:p w:rsidR="00985A31" w:rsidRPr="005F7F52" w:rsidRDefault="00985A31" w:rsidP="00986AC0">
      <w:pPr>
        <w:spacing w:after="0" w:line="240" w:lineRule="auto"/>
        <w:jc w:val="both"/>
        <w:rPr>
          <w:rFonts w:ascii="Times New Roman" w:hAnsi="Times New Roman"/>
          <w:b/>
          <w:sz w:val="24"/>
          <w:szCs w:val="24"/>
        </w:rPr>
      </w:pPr>
      <w:r w:rsidRPr="005F7F52">
        <w:rPr>
          <w:rFonts w:ascii="Times New Roman" w:hAnsi="Times New Roman"/>
          <w:b/>
          <w:sz w:val="24"/>
          <w:szCs w:val="24"/>
        </w:rPr>
        <w:t>1.</w:t>
      </w:r>
      <w:r w:rsidR="003375EF" w:rsidRPr="005F7F52">
        <w:rPr>
          <w:rFonts w:ascii="Times New Roman" w:hAnsi="Times New Roman"/>
          <w:b/>
          <w:sz w:val="24"/>
          <w:szCs w:val="24"/>
        </w:rPr>
        <w:t>7</w:t>
      </w:r>
      <w:r w:rsidRPr="005F7F52">
        <w:rPr>
          <w:rFonts w:ascii="Times New Roman" w:hAnsi="Times New Roman"/>
          <w:b/>
          <w:sz w:val="24"/>
          <w:szCs w:val="24"/>
        </w:rPr>
        <w:t xml:space="preserve">.Целевые ориентиры на этапе завершения освоения </w:t>
      </w:r>
      <w:bookmarkStart w:id="1" w:name="_Toc480218753"/>
      <w:bookmarkStart w:id="2" w:name="_Toc479773705"/>
      <w:r w:rsidRPr="005F7F52">
        <w:rPr>
          <w:rFonts w:ascii="Times New Roman" w:hAnsi="Times New Roman"/>
          <w:b/>
          <w:sz w:val="24"/>
          <w:szCs w:val="24"/>
        </w:rPr>
        <w:t>адаптированной образовательной программы дошкольного образования слабослышащих и позднооглохших детей.</w:t>
      </w:r>
    </w:p>
    <w:p w:rsidR="00985A31" w:rsidRPr="005F7F52" w:rsidRDefault="00A90FC5" w:rsidP="00986AC0">
      <w:pPr>
        <w:spacing w:after="0" w:line="240" w:lineRule="auto"/>
        <w:ind w:firstLine="709"/>
        <w:jc w:val="both"/>
        <w:rPr>
          <w:rFonts w:ascii="Times New Roman" w:hAnsi="Times New Roman"/>
          <w:i/>
          <w:sz w:val="24"/>
          <w:szCs w:val="24"/>
        </w:rPr>
      </w:pPr>
      <w:r w:rsidRPr="005F7F52">
        <w:rPr>
          <w:rFonts w:ascii="Times New Roman" w:hAnsi="Times New Roman"/>
          <w:i/>
          <w:sz w:val="24"/>
          <w:szCs w:val="24"/>
        </w:rPr>
        <w:t>На этапе завершения освоения А</w:t>
      </w:r>
      <w:r w:rsidR="00985A31" w:rsidRPr="005F7F52">
        <w:rPr>
          <w:rFonts w:ascii="Times New Roman" w:hAnsi="Times New Roman"/>
          <w:i/>
          <w:sz w:val="24"/>
          <w:szCs w:val="24"/>
        </w:rPr>
        <w:t>ОП:</w:t>
      </w:r>
      <w:bookmarkEnd w:id="1"/>
      <w:bookmarkEnd w:id="2"/>
    </w:p>
    <w:p w:rsidR="00985A31" w:rsidRPr="005F7F52" w:rsidRDefault="00985A31" w:rsidP="00986AC0">
      <w:pPr>
        <w:spacing w:after="0" w:line="240" w:lineRule="auto"/>
        <w:ind w:firstLine="709"/>
        <w:jc w:val="both"/>
        <w:rPr>
          <w:rFonts w:ascii="Times New Roman" w:hAnsi="Times New Roman"/>
          <w:b/>
          <w:i/>
          <w:sz w:val="24"/>
          <w:szCs w:val="24"/>
        </w:rPr>
      </w:pPr>
      <w:r w:rsidRPr="005F7F52">
        <w:rPr>
          <w:rFonts w:ascii="Times New Roman" w:hAnsi="Times New Roman"/>
          <w:b/>
          <w:i/>
          <w:sz w:val="24"/>
          <w:szCs w:val="24"/>
        </w:rPr>
        <w:t>1) ребенок с высоким уровнем общего и речевого развития (приближенный к возрастной норме):</w:t>
      </w:r>
    </w:p>
    <w:p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 xml:space="preserve">овладевает основными культурными способами деятельности, проявляет </w:t>
      </w:r>
      <w:r w:rsidRPr="005F7F52">
        <w:rPr>
          <w:bCs/>
          <w:iCs/>
          <w:color w:val="auto"/>
        </w:rPr>
        <w:t xml:space="preserve">инициативу </w:t>
      </w:r>
      <w:r w:rsidRPr="005F7F52">
        <w:rPr>
          <w:color w:val="auto"/>
        </w:rPr>
        <w:t xml:space="preserve">и </w:t>
      </w:r>
      <w:r w:rsidRPr="005F7F52">
        <w:rPr>
          <w:bCs/>
          <w:iCs/>
          <w:color w:val="auto"/>
        </w:rPr>
        <w:t xml:space="preserve">самостоятельность </w:t>
      </w:r>
      <w:r w:rsidRPr="005F7F52">
        <w:rPr>
          <w:color w:val="auto"/>
        </w:rPr>
        <w:t xml:space="preserve">в игре, общении, конструировании и других видах детской активности. Способен </w:t>
      </w:r>
      <w:r w:rsidRPr="005F7F52">
        <w:rPr>
          <w:bCs/>
          <w:iCs/>
          <w:color w:val="auto"/>
        </w:rPr>
        <w:t xml:space="preserve">выбирать </w:t>
      </w:r>
      <w:r w:rsidRPr="005F7F52">
        <w:rPr>
          <w:color w:val="auto"/>
        </w:rPr>
        <w:t>себе род занятий, участников по совместной деятельности;</w:t>
      </w:r>
    </w:p>
    <w:p w:rsidR="00985A31" w:rsidRPr="005F7F52" w:rsidRDefault="00985A31" w:rsidP="00986AC0">
      <w:pPr>
        <w:pStyle w:val="Default"/>
        <w:numPr>
          <w:ilvl w:val="0"/>
          <w:numId w:val="11"/>
        </w:numPr>
        <w:tabs>
          <w:tab w:val="left" w:pos="567"/>
        </w:tabs>
        <w:ind w:left="0" w:firstLine="567"/>
        <w:jc w:val="both"/>
        <w:rPr>
          <w:color w:val="auto"/>
        </w:rPr>
      </w:pPr>
      <w:r w:rsidRPr="005F7F52">
        <w:rPr>
          <w:bCs/>
          <w:iCs/>
          <w:color w:val="auto"/>
        </w:rPr>
        <w:t xml:space="preserve">положительно относится </w:t>
      </w:r>
      <w:r w:rsidRPr="005F7F52">
        <w:rPr>
          <w:color w:val="auto"/>
        </w:rPr>
        <w:t xml:space="preserve">к миру, другим людям и самому себе, обладает </w:t>
      </w:r>
      <w:r w:rsidRPr="005F7F52">
        <w:rPr>
          <w:bCs/>
          <w:iCs/>
          <w:color w:val="auto"/>
        </w:rPr>
        <w:t xml:space="preserve">чувством собственного достоинства. </w:t>
      </w:r>
      <w:r w:rsidRPr="005F7F52">
        <w:rPr>
          <w:color w:val="auto"/>
        </w:rPr>
        <w:t xml:space="preserve">Активно </w:t>
      </w:r>
      <w:r w:rsidRPr="005F7F52">
        <w:rPr>
          <w:bCs/>
          <w:iCs/>
          <w:color w:val="auto"/>
        </w:rPr>
        <w:t xml:space="preserve">взаимодействует со сверстниками и взрослыми, </w:t>
      </w:r>
      <w:r w:rsidRPr="005F7F52">
        <w:rPr>
          <w:color w:val="auto"/>
        </w:rPr>
        <w:t xml:space="preserve">участвует в совместных играх. </w:t>
      </w:r>
      <w:proofErr w:type="gramStart"/>
      <w:r w:rsidRPr="005F7F52">
        <w:rPr>
          <w:color w:val="auto"/>
        </w:rPr>
        <w:t xml:space="preserve">Способен договариваться, учитывать интересы и чувства других, сопереживать </w:t>
      </w:r>
      <w:r w:rsidRPr="005F7F52">
        <w:rPr>
          <w:color w:val="auto"/>
        </w:rPr>
        <w:lastRenderedPageBreak/>
        <w:t>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 xml:space="preserve">обладает </w:t>
      </w:r>
      <w:r w:rsidRPr="005F7F52">
        <w:rPr>
          <w:bCs/>
          <w:iCs/>
          <w:color w:val="auto"/>
        </w:rPr>
        <w:t xml:space="preserve">воображением, </w:t>
      </w:r>
      <w:r w:rsidRPr="005F7F52">
        <w:rPr>
          <w:color w:val="auto"/>
        </w:rPr>
        <w:t xml:space="preserve">которое реализуется в разных видах деятельности и прежде всего в </w:t>
      </w:r>
      <w:r w:rsidRPr="005F7F52">
        <w:rPr>
          <w:bCs/>
          <w:iCs/>
          <w:color w:val="auto"/>
        </w:rPr>
        <w:t xml:space="preserve">игре. </w:t>
      </w:r>
      <w:r w:rsidRPr="005F7F52">
        <w:rPr>
          <w:color w:val="auto"/>
        </w:rPr>
        <w:t>Ребенок владеет разными формами и видами игры, различает условную и реальную ситуации, следует игровым правилам;</w:t>
      </w:r>
    </w:p>
    <w:p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 xml:space="preserve">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5F7F52">
        <w:rPr>
          <w:color w:val="auto"/>
        </w:rPr>
        <w:t>со</w:t>
      </w:r>
      <w:proofErr w:type="gramEnd"/>
      <w:r w:rsidRPr="005F7F52">
        <w:rPr>
          <w:color w:val="auto"/>
        </w:rPr>
        <w:t xml:space="preserve"> взрослыми и сверстниками, может соблюдать правила безопасного поведения и личной гигиены;</w:t>
      </w:r>
    </w:p>
    <w:p w:rsidR="00985A31" w:rsidRPr="005F7F52" w:rsidRDefault="00985A31" w:rsidP="00986AC0">
      <w:pPr>
        <w:pStyle w:val="Default"/>
        <w:numPr>
          <w:ilvl w:val="0"/>
          <w:numId w:val="11"/>
        </w:numPr>
        <w:tabs>
          <w:tab w:val="left" w:pos="567"/>
        </w:tabs>
        <w:ind w:left="0" w:firstLine="709"/>
        <w:jc w:val="both"/>
        <w:rPr>
          <w:b/>
          <w:i/>
          <w:color w:val="auto"/>
        </w:rPr>
      </w:pPr>
      <w:r w:rsidRPr="005F7F52">
        <w:rPr>
          <w:color w:val="auto"/>
        </w:rPr>
        <w:t xml:space="preserve">ребенок проявляет </w:t>
      </w:r>
      <w:r w:rsidRPr="005F7F52">
        <w:rPr>
          <w:bCs/>
          <w:iCs/>
          <w:color w:val="auto"/>
        </w:rPr>
        <w:t xml:space="preserve">любознательность, </w:t>
      </w:r>
      <w:r w:rsidRPr="005F7F52">
        <w:rPr>
          <w:color w:val="auto"/>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5F7F52">
        <w:rPr>
          <w:bCs/>
          <w:iCs/>
          <w:color w:val="auto"/>
        </w:rPr>
        <w:t xml:space="preserve">наблюдать, экспериментировать, </w:t>
      </w:r>
      <w:r w:rsidRPr="005F7F52">
        <w:rPr>
          <w:color w:val="auto"/>
        </w:rPr>
        <w:t xml:space="preserve">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Pr="005F7F52">
        <w:rPr>
          <w:bCs/>
          <w:iCs/>
          <w:color w:val="auto"/>
        </w:rPr>
        <w:t>Способен к принятию собственных решений</w:t>
      </w:r>
      <w:r w:rsidRPr="005F7F52">
        <w:rPr>
          <w:color w:val="auto"/>
        </w:rPr>
        <w:t>, опираясь на свои знания и умения в различных видах деятельности;</w:t>
      </w:r>
    </w:p>
    <w:p w:rsidR="00985A31" w:rsidRPr="005F7F52" w:rsidRDefault="00985A31" w:rsidP="00986AC0">
      <w:pPr>
        <w:spacing w:after="0" w:line="240" w:lineRule="auto"/>
        <w:ind w:firstLine="709"/>
        <w:jc w:val="both"/>
        <w:rPr>
          <w:rFonts w:ascii="Times New Roman" w:hAnsi="Times New Roman"/>
          <w:b/>
          <w:i/>
          <w:sz w:val="24"/>
          <w:szCs w:val="24"/>
        </w:rPr>
      </w:pPr>
      <w:r w:rsidRPr="005F7F52">
        <w:rPr>
          <w:rFonts w:ascii="Times New Roman" w:hAnsi="Times New Roman"/>
          <w:sz w:val="24"/>
          <w:szCs w:val="24"/>
        </w:rPr>
        <w:t xml:space="preserve">2) </w:t>
      </w:r>
      <w:r w:rsidRPr="005F7F52">
        <w:rPr>
          <w:rFonts w:ascii="Times New Roman" w:hAnsi="Times New Roman"/>
          <w:b/>
          <w:i/>
          <w:sz w:val="24"/>
          <w:szCs w:val="24"/>
        </w:rPr>
        <w:t>ребенок без выраженных дополнительных отклонений в развитии, отстающий от возрастной нормы по уровню общего и речевого развития, но имеющий перспективу сближения с ней, при значительной систематической специальной поддержке:</w:t>
      </w:r>
    </w:p>
    <w:p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w:t>
      </w:r>
      <w:r w:rsidRPr="005F7F52">
        <w:rPr>
          <w:rFonts w:ascii="Times New Roman" w:hAnsi="Times New Roman"/>
          <w:sz w:val="24"/>
          <w:szCs w:val="24"/>
        </w:rPr>
        <w:t>ребёнок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w:t>
      </w:r>
    </w:p>
    <w:p w:rsidR="00985A31" w:rsidRPr="005F7F52" w:rsidRDefault="00985A31" w:rsidP="00986AC0">
      <w:pPr>
        <w:widowControl w:val="0"/>
        <w:spacing w:after="0" w:line="240" w:lineRule="auto"/>
        <w:ind w:firstLine="709"/>
        <w:jc w:val="both"/>
        <w:rPr>
          <w:rFonts w:ascii="Times New Roman" w:hAnsi="Times New Roman"/>
          <w:sz w:val="24"/>
          <w:szCs w:val="24"/>
          <w:lang w:eastAsia="ru-RU"/>
        </w:rPr>
      </w:pPr>
      <w:r w:rsidRPr="005F7F52">
        <w:rPr>
          <w:rFonts w:ascii="Times New Roman" w:eastAsia="Times New Roman" w:hAnsi="Times New Roman"/>
          <w:sz w:val="24"/>
          <w:szCs w:val="24"/>
          <w:lang w:eastAsia="ru-RU"/>
        </w:rPr>
        <w:t xml:space="preserve">– </w:t>
      </w:r>
      <w:r w:rsidRPr="005F7F52">
        <w:rPr>
          <w:rFonts w:ascii="Times New Roman" w:hAnsi="Times New Roman"/>
          <w:sz w:val="24"/>
          <w:szCs w:val="24"/>
          <w:lang w:eastAsia="ru-RU"/>
        </w:rPr>
        <w:t>ребёнок проявляет интерес к игрушкам, желание играть с ними; стремится играть рядом с товарищами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подчиняет свои действия логике сюжета, умеет взаимодействовать со сверстниками, организовывать своё поведение; в самостоятельной игре сопровождает доступными формами речи свои действия;</w:t>
      </w:r>
    </w:p>
    <w:p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w:t>
      </w:r>
      <w:r w:rsidRPr="005F7F52">
        <w:rPr>
          <w:rFonts w:ascii="Times New Roman" w:hAnsi="Times New Roman"/>
          <w:sz w:val="24"/>
          <w:szCs w:val="24"/>
        </w:rPr>
        <w:t>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rsidR="00985A31" w:rsidRPr="005F7F52" w:rsidRDefault="00985A31" w:rsidP="00986AC0">
      <w:pPr>
        <w:widowControl w:val="0"/>
        <w:spacing w:after="0" w:line="240" w:lineRule="auto"/>
        <w:ind w:firstLine="709"/>
        <w:jc w:val="both"/>
        <w:rPr>
          <w:rFonts w:ascii="Times New Roman" w:hAnsi="Times New Roman"/>
          <w:sz w:val="24"/>
          <w:szCs w:val="24"/>
        </w:rPr>
      </w:pPr>
      <w:r w:rsidRPr="005F7F52">
        <w:rPr>
          <w:rFonts w:ascii="Times New Roman" w:eastAsia="Times New Roman" w:hAnsi="Times New Roman"/>
          <w:sz w:val="24"/>
          <w:szCs w:val="24"/>
          <w:lang w:eastAsia="ru-RU"/>
        </w:rPr>
        <w:t xml:space="preserve">– ребенок </w:t>
      </w:r>
      <w:r w:rsidRPr="005F7F52">
        <w:rPr>
          <w:rFonts w:ascii="Times New Roman" w:hAnsi="Times New Roman"/>
          <w:sz w:val="24"/>
          <w:szCs w:val="24"/>
        </w:rPr>
        <w:t>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 и т.п.;</w:t>
      </w:r>
    </w:p>
    <w:p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ребенок </w:t>
      </w:r>
      <w:r w:rsidRPr="005F7F52">
        <w:rPr>
          <w:rFonts w:ascii="Times New Roman" w:hAnsi="Times New Roman"/>
          <w:sz w:val="24"/>
          <w:szCs w:val="24"/>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ребенок </w:t>
      </w:r>
      <w:r w:rsidRPr="005F7F52">
        <w:rPr>
          <w:rFonts w:ascii="Times New Roman" w:hAnsi="Times New Roman"/>
          <w:sz w:val="24"/>
          <w:szCs w:val="24"/>
        </w:rPr>
        <w:t>соблюдает усвоенные элементарные правила поведения в детском саду,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ребенок </w:t>
      </w:r>
      <w:r w:rsidRPr="005F7F52">
        <w:rPr>
          <w:rFonts w:ascii="Times New Roman" w:hAnsi="Times New Roman"/>
          <w:sz w:val="24"/>
          <w:szCs w:val="24"/>
        </w:rPr>
        <w:t xml:space="preserve">правильно надевает и снимает наушники, индивидуальный слуховой аппарат, </w:t>
      </w:r>
      <w:r w:rsidRPr="005F7F52">
        <w:rPr>
          <w:rFonts w:ascii="Times New Roman" w:hAnsi="Times New Roman"/>
          <w:sz w:val="24"/>
          <w:szCs w:val="24"/>
        </w:rPr>
        <w:lastRenderedPageBreak/>
        <w:t>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стационарной аппаратурой, с индивидуальным слуховым аппаратом и без него);</w:t>
      </w:r>
    </w:p>
    <w:p w:rsidR="00985A31" w:rsidRPr="005F7F52" w:rsidRDefault="00985A31" w:rsidP="00986AC0">
      <w:pPr>
        <w:pStyle w:val="Default"/>
        <w:tabs>
          <w:tab w:val="left" w:pos="567"/>
        </w:tabs>
        <w:ind w:firstLine="709"/>
        <w:jc w:val="both"/>
        <w:rPr>
          <w:rFonts w:eastAsia="Times New Roman"/>
          <w:color w:val="auto"/>
        </w:rPr>
      </w:pPr>
      <w:r w:rsidRPr="005F7F52">
        <w:rPr>
          <w:rFonts w:eastAsia="Times New Roman"/>
          <w:color w:val="auto"/>
        </w:rPr>
        <w:t>– ребенок отличается следующими характеристиками речевого развития:</w:t>
      </w:r>
    </w:p>
    <w:p w:rsidR="00985A31" w:rsidRPr="005F7F52" w:rsidRDefault="00985A31" w:rsidP="00986AC0">
      <w:pPr>
        <w:pStyle w:val="Default"/>
        <w:numPr>
          <w:ilvl w:val="0"/>
          <w:numId w:val="20"/>
        </w:numPr>
        <w:tabs>
          <w:tab w:val="left" w:pos="567"/>
        </w:tabs>
        <w:jc w:val="both"/>
        <w:rPr>
          <w:color w:val="auto"/>
        </w:rPr>
      </w:pPr>
      <w:r w:rsidRPr="005F7F52">
        <w:rPr>
          <w:color w:val="auto"/>
        </w:rPr>
        <w:t>понимает и употребляет в речи материал, используемого для организации учебного процесса;</w:t>
      </w:r>
    </w:p>
    <w:p w:rsidR="00985A31" w:rsidRPr="005F7F52" w:rsidRDefault="00985A31" w:rsidP="00986AC0">
      <w:pPr>
        <w:pStyle w:val="Default"/>
        <w:numPr>
          <w:ilvl w:val="0"/>
          <w:numId w:val="20"/>
        </w:numPr>
        <w:tabs>
          <w:tab w:val="left" w:pos="567"/>
        </w:tabs>
        <w:jc w:val="both"/>
        <w:rPr>
          <w:color w:val="auto"/>
        </w:rPr>
      </w:pPr>
      <w:r w:rsidRPr="005F7F52">
        <w:rPr>
          <w:color w:val="auto"/>
        </w:rPr>
        <w:t>обращается к товарищу и взрослому с просьбой;</w:t>
      </w:r>
    </w:p>
    <w:p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диалогической речи слова, обозначающие предмет и действие;</w:t>
      </w:r>
    </w:p>
    <w:p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речи вопросительные предложения;</w:t>
      </w:r>
    </w:p>
    <w:p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речи слова, отвечающие на вопросы кто? что? что делает?</w:t>
      </w:r>
    </w:p>
    <w:p w:rsidR="00985A31" w:rsidRPr="005F7F52" w:rsidRDefault="00985A31" w:rsidP="00986AC0">
      <w:pPr>
        <w:pStyle w:val="Default"/>
        <w:numPr>
          <w:ilvl w:val="0"/>
          <w:numId w:val="20"/>
        </w:numPr>
        <w:tabs>
          <w:tab w:val="left" w:pos="567"/>
        </w:tabs>
        <w:jc w:val="both"/>
        <w:rPr>
          <w:color w:val="auto"/>
        </w:rPr>
      </w:pPr>
      <w:r w:rsidRPr="005F7F52">
        <w:rPr>
          <w:color w:val="auto"/>
        </w:rPr>
        <w:t>понимает и выполняет поручения с указанием действия и предмета;</w:t>
      </w:r>
    </w:p>
    <w:p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речи словосочетания типа что делает? + что (кого?);</w:t>
      </w:r>
    </w:p>
    <w:p w:rsidR="00985A31" w:rsidRPr="005F7F52" w:rsidRDefault="00985A31" w:rsidP="00986AC0">
      <w:pPr>
        <w:pStyle w:val="Default"/>
        <w:numPr>
          <w:ilvl w:val="0"/>
          <w:numId w:val="20"/>
        </w:numPr>
        <w:tabs>
          <w:tab w:val="left" w:pos="567"/>
        </w:tabs>
        <w:jc w:val="both"/>
        <w:rPr>
          <w:color w:val="auto"/>
        </w:rPr>
      </w:pPr>
      <w:r w:rsidRPr="005F7F52">
        <w:rPr>
          <w:color w:val="auto"/>
        </w:rPr>
        <w:t>называет слово и соотносит его с картинкой;</w:t>
      </w:r>
    </w:p>
    <w:p w:rsidR="00985A31" w:rsidRPr="005F7F52" w:rsidRDefault="00985A31" w:rsidP="00986AC0">
      <w:pPr>
        <w:pStyle w:val="Default"/>
        <w:numPr>
          <w:ilvl w:val="0"/>
          <w:numId w:val="20"/>
        </w:numPr>
        <w:tabs>
          <w:tab w:val="left" w:pos="567"/>
        </w:tabs>
        <w:jc w:val="both"/>
        <w:rPr>
          <w:color w:val="auto"/>
        </w:rPr>
      </w:pPr>
      <w:r w:rsidRPr="005F7F52">
        <w:rPr>
          <w:color w:val="auto"/>
        </w:rPr>
        <w:t>понимает и выполняет поручения, содержащие указания на признак предмета;</w:t>
      </w:r>
    </w:p>
    <w:p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речи слова, обозначающие цвет и размер предмета;</w:t>
      </w:r>
    </w:p>
    <w:p w:rsidR="00985A31" w:rsidRPr="005F7F52" w:rsidRDefault="00985A31" w:rsidP="00986AC0">
      <w:pPr>
        <w:pStyle w:val="Default"/>
        <w:numPr>
          <w:ilvl w:val="0"/>
          <w:numId w:val="20"/>
        </w:numPr>
        <w:tabs>
          <w:tab w:val="left" w:pos="567"/>
        </w:tabs>
        <w:jc w:val="both"/>
        <w:rPr>
          <w:color w:val="auto"/>
        </w:rPr>
      </w:pPr>
      <w:r w:rsidRPr="005F7F52">
        <w:rPr>
          <w:color w:val="auto"/>
        </w:rPr>
        <w:t xml:space="preserve">понимает и выполняет поручения с указанием направления действия (включение словосочетаний с предлогами </w:t>
      </w:r>
      <w:proofErr w:type="gramStart"/>
      <w:r w:rsidRPr="005F7F52">
        <w:rPr>
          <w:color w:val="auto"/>
        </w:rPr>
        <w:t>в</w:t>
      </w:r>
      <w:proofErr w:type="gramEnd"/>
      <w:r w:rsidRPr="005F7F52">
        <w:rPr>
          <w:color w:val="auto"/>
        </w:rPr>
        <w:t>, на, под, нал, около);</w:t>
      </w:r>
    </w:p>
    <w:p w:rsidR="00985A31" w:rsidRPr="005F7F52" w:rsidRDefault="00985A31" w:rsidP="00986AC0">
      <w:pPr>
        <w:pStyle w:val="Default"/>
        <w:numPr>
          <w:ilvl w:val="0"/>
          <w:numId w:val="20"/>
        </w:numPr>
        <w:tabs>
          <w:tab w:val="left" w:pos="567"/>
        </w:tabs>
        <w:jc w:val="both"/>
        <w:rPr>
          <w:color w:val="auto"/>
        </w:rPr>
      </w:pPr>
      <w:r w:rsidRPr="005F7F52">
        <w:rPr>
          <w:color w:val="auto"/>
        </w:rPr>
        <w:t>составляет простые нераспространённые предложения и распространённые предложения на материале сюжетных картинок, по демонстрации действия;</w:t>
      </w:r>
    </w:p>
    <w:p w:rsidR="00985A31" w:rsidRPr="005F7F52" w:rsidRDefault="00985A31" w:rsidP="00986AC0">
      <w:pPr>
        <w:pStyle w:val="Default"/>
        <w:numPr>
          <w:ilvl w:val="0"/>
          <w:numId w:val="20"/>
        </w:numPr>
        <w:tabs>
          <w:tab w:val="left" w:pos="567"/>
        </w:tabs>
        <w:jc w:val="both"/>
        <w:rPr>
          <w:color w:val="auto"/>
        </w:rPr>
      </w:pPr>
      <w:r w:rsidRPr="005F7F52">
        <w:rPr>
          <w:color w:val="auto"/>
        </w:rPr>
        <w:t>составляет небольшие рассказы о близких его жизненному опыту ситуациях, по сюжетной картинке и по серии картинок (самостоятельно или с помощью);</w:t>
      </w:r>
    </w:p>
    <w:p w:rsidR="00985A31" w:rsidRPr="005F7F52" w:rsidRDefault="00985A31" w:rsidP="00986AC0">
      <w:pPr>
        <w:pStyle w:val="Default"/>
        <w:numPr>
          <w:ilvl w:val="0"/>
          <w:numId w:val="20"/>
        </w:numPr>
        <w:tabs>
          <w:tab w:val="left" w:pos="567"/>
        </w:tabs>
        <w:jc w:val="both"/>
        <w:rPr>
          <w:color w:val="auto"/>
        </w:rPr>
      </w:pPr>
      <w:r w:rsidRPr="005F7F52">
        <w:rPr>
          <w:color w:val="auto"/>
        </w:rPr>
        <w:t>владеет техникой аналитического чтения (устно или устно-</w:t>
      </w:r>
      <w:proofErr w:type="spellStart"/>
      <w:r w:rsidRPr="005F7F52">
        <w:rPr>
          <w:color w:val="auto"/>
        </w:rPr>
        <w:t>дактильно</w:t>
      </w:r>
      <w:proofErr w:type="spellEnd"/>
      <w:r w:rsidRPr="005F7F52">
        <w:rPr>
          <w:color w:val="auto"/>
        </w:rPr>
        <w:t>), пишет печатными буквами;</w:t>
      </w:r>
    </w:p>
    <w:p w:rsidR="00985A31" w:rsidRPr="005F7F52" w:rsidRDefault="00985A31" w:rsidP="00986AC0">
      <w:pPr>
        <w:pStyle w:val="Default"/>
        <w:numPr>
          <w:ilvl w:val="0"/>
          <w:numId w:val="20"/>
        </w:numPr>
        <w:tabs>
          <w:tab w:val="left" w:pos="567"/>
        </w:tabs>
        <w:jc w:val="both"/>
        <w:rPr>
          <w:color w:val="auto"/>
        </w:rPr>
      </w:pPr>
      <w:r w:rsidRPr="005F7F52">
        <w:rPr>
          <w:color w:val="auto"/>
        </w:rPr>
        <w:t>понимает при прочтении простые, доступные по словарю, тексты, близкие личному опыту ребенка (самостоятельно или с помощью).</w:t>
      </w:r>
    </w:p>
    <w:p w:rsidR="00985A31" w:rsidRPr="005F7F52" w:rsidRDefault="00985A31" w:rsidP="00986AC0">
      <w:pPr>
        <w:widowControl w:val="0"/>
        <w:spacing w:after="0" w:line="240" w:lineRule="auto"/>
        <w:ind w:firstLine="709"/>
        <w:jc w:val="both"/>
        <w:rPr>
          <w:rFonts w:ascii="Times New Roman" w:hAnsi="Times New Roman"/>
          <w:b/>
          <w:i/>
          <w:sz w:val="24"/>
          <w:szCs w:val="24"/>
        </w:rPr>
      </w:pPr>
      <w:r w:rsidRPr="005F7F52">
        <w:rPr>
          <w:rFonts w:ascii="Times New Roman" w:hAnsi="Times New Roman"/>
          <w:sz w:val="24"/>
          <w:szCs w:val="24"/>
        </w:rPr>
        <w:t xml:space="preserve">3) </w:t>
      </w:r>
      <w:r w:rsidRPr="005F7F52">
        <w:rPr>
          <w:rFonts w:ascii="Times New Roman" w:hAnsi="Times New Roman"/>
          <w:b/>
          <w:i/>
          <w:sz w:val="24"/>
          <w:szCs w:val="24"/>
        </w:rPr>
        <w:t xml:space="preserve">ребенок с выраженными дополнительными нарушениями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 помощи </w:t>
      </w:r>
      <w:r w:rsidRPr="005F7F52">
        <w:rPr>
          <w:rFonts w:ascii="Times New Roman" w:hAnsi="Times New Roman"/>
          <w:sz w:val="24"/>
          <w:szCs w:val="24"/>
        </w:rPr>
        <w:t xml:space="preserve">(по Л.А. </w:t>
      </w:r>
      <w:proofErr w:type="spellStart"/>
      <w:r w:rsidRPr="005F7F52">
        <w:rPr>
          <w:rFonts w:ascii="Times New Roman" w:hAnsi="Times New Roman"/>
          <w:sz w:val="24"/>
          <w:szCs w:val="24"/>
        </w:rPr>
        <w:t>Головчиц</w:t>
      </w:r>
      <w:proofErr w:type="spellEnd"/>
      <w:r w:rsidRPr="005F7F52">
        <w:rPr>
          <w:rFonts w:ascii="Times New Roman" w:hAnsi="Times New Roman"/>
          <w:sz w:val="24"/>
          <w:szCs w:val="24"/>
        </w:rPr>
        <w:t>):</w:t>
      </w:r>
    </w:p>
    <w:p w:rsidR="00985A31" w:rsidRPr="005F7F52" w:rsidRDefault="00985A31" w:rsidP="00986AC0">
      <w:pPr>
        <w:pStyle w:val="a4"/>
        <w:widowControl w:val="0"/>
        <w:numPr>
          <w:ilvl w:val="0"/>
          <w:numId w:val="21"/>
        </w:numPr>
        <w:spacing w:after="0" w:line="240" w:lineRule="auto"/>
        <w:jc w:val="both"/>
        <w:rPr>
          <w:rFonts w:ascii="Times New Roman" w:hAnsi="Times New Roman"/>
          <w:iCs/>
          <w:sz w:val="24"/>
          <w:szCs w:val="24"/>
        </w:rPr>
      </w:pPr>
      <w:r w:rsidRPr="005F7F52">
        <w:rPr>
          <w:rFonts w:ascii="Times New Roman" w:hAnsi="Times New Roman"/>
          <w:iCs/>
          <w:sz w:val="24"/>
          <w:szCs w:val="24"/>
        </w:rPr>
        <w:t>владеет нормами поведения в быту, в различных общественных учреждениях; развито доброжелательное отношение к взрослым и детям и налаживание партнерских отношений, владеет различными формами и средствами взаимодействия со сверстниками, сформированы положительные самоощущения и самооценка;</w:t>
      </w:r>
    </w:p>
    <w:p w:rsidR="00985A31" w:rsidRPr="005F7F52" w:rsidRDefault="00985A31" w:rsidP="00986AC0">
      <w:pPr>
        <w:pStyle w:val="a4"/>
        <w:widowControl w:val="0"/>
        <w:numPr>
          <w:ilvl w:val="0"/>
          <w:numId w:val="21"/>
        </w:numPr>
        <w:spacing w:after="0" w:line="240" w:lineRule="auto"/>
        <w:jc w:val="both"/>
        <w:rPr>
          <w:rFonts w:ascii="Times New Roman" w:hAnsi="Times New Roman"/>
          <w:iCs/>
          <w:sz w:val="24"/>
          <w:szCs w:val="24"/>
        </w:rPr>
      </w:pPr>
      <w:proofErr w:type="gramStart"/>
      <w:r w:rsidRPr="005F7F52">
        <w:rPr>
          <w:rFonts w:ascii="Times New Roman" w:hAnsi="Times New Roman"/>
          <w:iCs/>
          <w:sz w:val="24"/>
          <w:szCs w:val="24"/>
        </w:rPr>
        <w:t>у ребенка развивается мышление (наглядно-действенное, образное, элементы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roofErr w:type="gramEnd"/>
    </w:p>
    <w:p w:rsidR="00985A31" w:rsidRPr="005F7F52" w:rsidRDefault="00985A31" w:rsidP="00986AC0">
      <w:pPr>
        <w:pStyle w:val="a4"/>
        <w:widowControl w:val="0"/>
        <w:numPr>
          <w:ilvl w:val="0"/>
          <w:numId w:val="21"/>
        </w:numPr>
        <w:spacing w:after="0" w:line="240" w:lineRule="auto"/>
        <w:jc w:val="both"/>
        <w:rPr>
          <w:rFonts w:ascii="Times New Roman" w:hAnsi="Times New Roman"/>
          <w:iCs/>
          <w:sz w:val="24"/>
          <w:szCs w:val="24"/>
        </w:rPr>
      </w:pPr>
      <w:r w:rsidRPr="005F7F52">
        <w:rPr>
          <w:rFonts w:ascii="Times New Roman" w:hAnsi="Times New Roman"/>
          <w:iCs/>
          <w:sz w:val="24"/>
          <w:szCs w:val="24"/>
        </w:rPr>
        <w:t>происходит развитие языковой способности, речевой активности ребенка; овладение значениями слов и высказываний и обучение их использованию в различных ситуациях общения; развитие разных видов речевой деятельности (</w:t>
      </w:r>
      <w:proofErr w:type="spellStart"/>
      <w:r w:rsidRPr="005F7F52">
        <w:rPr>
          <w:rFonts w:ascii="Times New Roman" w:hAnsi="Times New Roman"/>
          <w:iCs/>
          <w:sz w:val="24"/>
          <w:szCs w:val="24"/>
        </w:rPr>
        <w:t>слухо</w:t>
      </w:r>
      <w:proofErr w:type="spellEnd"/>
      <w:r w:rsidRPr="005F7F52">
        <w:rPr>
          <w:rFonts w:ascii="Times New Roman" w:hAnsi="Times New Roman"/>
          <w:iCs/>
          <w:sz w:val="24"/>
          <w:szCs w:val="24"/>
        </w:rPr>
        <w:t xml:space="preserve">-зрительного восприятия, говорения, </w:t>
      </w:r>
      <w:proofErr w:type="spellStart"/>
      <w:r w:rsidRPr="005F7F52">
        <w:rPr>
          <w:rFonts w:ascii="Times New Roman" w:hAnsi="Times New Roman"/>
          <w:iCs/>
          <w:sz w:val="24"/>
          <w:szCs w:val="24"/>
        </w:rPr>
        <w:t>дактилирования</w:t>
      </w:r>
      <w:proofErr w:type="spellEnd"/>
      <w:r w:rsidRPr="005F7F52">
        <w:rPr>
          <w:rFonts w:ascii="Times New Roman" w:hAnsi="Times New Roman"/>
          <w:iCs/>
          <w:sz w:val="24"/>
          <w:szCs w:val="24"/>
        </w:rPr>
        <w:t>, глобального и аналитического чтения, письма); формирование элементарных навыков связной речи, прежде всего разговорной;</w:t>
      </w:r>
    </w:p>
    <w:p w:rsidR="00985A31" w:rsidRPr="005F7F52" w:rsidRDefault="00985A31" w:rsidP="00986AC0">
      <w:pPr>
        <w:pStyle w:val="a4"/>
        <w:widowControl w:val="0"/>
        <w:numPr>
          <w:ilvl w:val="0"/>
          <w:numId w:val="21"/>
        </w:numPr>
        <w:spacing w:after="0" w:line="240" w:lineRule="auto"/>
        <w:jc w:val="both"/>
        <w:rPr>
          <w:rFonts w:ascii="Times New Roman" w:hAnsi="Times New Roman"/>
          <w:iCs/>
          <w:sz w:val="24"/>
          <w:szCs w:val="24"/>
        </w:rPr>
      </w:pPr>
      <w:r w:rsidRPr="005F7F52">
        <w:rPr>
          <w:rFonts w:ascii="Times New Roman" w:hAnsi="Times New Roman"/>
          <w:iCs/>
          <w:sz w:val="24"/>
          <w:szCs w:val="24"/>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w:t>
      </w:r>
      <w:r w:rsidR="00355E6F" w:rsidRPr="005F7F52">
        <w:rPr>
          <w:rFonts w:ascii="Times New Roman" w:hAnsi="Times New Roman"/>
          <w:iCs/>
          <w:sz w:val="24"/>
          <w:szCs w:val="24"/>
        </w:rPr>
        <w:t xml:space="preserve"> </w:t>
      </w:r>
      <w:r w:rsidRPr="005F7F52">
        <w:rPr>
          <w:rFonts w:ascii="Times New Roman" w:hAnsi="Times New Roman"/>
          <w:iCs/>
          <w:sz w:val="24"/>
          <w:szCs w:val="24"/>
        </w:rPr>
        <w:t>музыкальной), формирование художественных способностей.</w:t>
      </w:r>
    </w:p>
    <w:p w:rsidR="00A90FC5" w:rsidRPr="005F7F52" w:rsidRDefault="00985A31" w:rsidP="00986AC0">
      <w:pPr>
        <w:widowControl w:val="0"/>
        <w:spacing w:after="0" w:line="240" w:lineRule="auto"/>
        <w:jc w:val="both"/>
        <w:rPr>
          <w:rFonts w:ascii="Times New Roman" w:hAnsi="Times New Roman"/>
          <w:iCs/>
          <w:sz w:val="24"/>
          <w:szCs w:val="24"/>
        </w:rPr>
      </w:pPr>
      <w:r w:rsidRPr="005F7F52">
        <w:rPr>
          <w:rFonts w:ascii="Times New Roman" w:hAnsi="Times New Roman"/>
          <w:iCs/>
          <w:sz w:val="24"/>
          <w:szCs w:val="24"/>
        </w:rPr>
        <w:t>В силу различий в условиях жизни и индивидуальных особенностей развития конкретного слабослышащего или позднооглохшего ребенка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w:t>
      </w:r>
    </w:p>
    <w:p w:rsidR="00985A31" w:rsidRPr="005F7F52" w:rsidRDefault="00985A31" w:rsidP="00986AC0">
      <w:pPr>
        <w:widowControl w:val="0"/>
        <w:spacing w:after="0" w:line="240" w:lineRule="auto"/>
        <w:jc w:val="both"/>
        <w:rPr>
          <w:rFonts w:ascii="Times New Roman" w:hAnsi="Times New Roman"/>
          <w:iCs/>
          <w:sz w:val="24"/>
          <w:szCs w:val="24"/>
        </w:rPr>
      </w:pPr>
      <w:r w:rsidRPr="005F7F52">
        <w:rPr>
          <w:rFonts w:ascii="Times New Roman" w:hAnsi="Times New Roman"/>
          <w:sz w:val="24"/>
          <w:szCs w:val="24"/>
        </w:rPr>
        <w:t xml:space="preserve">При соблюдении требований к условиям реализации </w:t>
      </w:r>
      <w:r w:rsidR="00B841F9" w:rsidRPr="005F7F52">
        <w:rPr>
          <w:rFonts w:ascii="Times New Roman" w:eastAsia="Times New Roman" w:hAnsi="Times New Roman"/>
          <w:sz w:val="24"/>
          <w:szCs w:val="24"/>
        </w:rPr>
        <w:t>АО</w:t>
      </w:r>
      <w:r w:rsidRPr="005F7F52">
        <w:rPr>
          <w:rFonts w:ascii="Times New Roman" w:eastAsia="Times New Roman" w:hAnsi="Times New Roman"/>
          <w:sz w:val="24"/>
          <w:szCs w:val="24"/>
        </w:rPr>
        <w:t>П</w:t>
      </w:r>
      <w:r w:rsidRPr="005F7F52">
        <w:rPr>
          <w:rFonts w:ascii="Times New Roman" w:hAnsi="Times New Roman"/>
          <w:sz w:val="24"/>
          <w:szCs w:val="24"/>
        </w:rPr>
        <w:t xml:space="preserve"> настоящие целевые ориентиры предполагают формирование у детей дошкольного возраста с нарушением слуха предпосылок к учебной деятельности на этапе завершения ими дошкольного образования.</w:t>
      </w:r>
    </w:p>
    <w:p w:rsidR="00A90FC5" w:rsidRPr="005F7F52" w:rsidRDefault="00A90FC5" w:rsidP="00986AC0">
      <w:pPr>
        <w:spacing w:after="0" w:line="240" w:lineRule="auto"/>
        <w:jc w:val="both"/>
        <w:rPr>
          <w:rFonts w:ascii="Times New Roman" w:hAnsi="Times New Roman" w:cs="Times New Roman"/>
          <w:b/>
          <w:sz w:val="24"/>
          <w:szCs w:val="24"/>
        </w:rPr>
      </w:pPr>
    </w:p>
    <w:p w:rsidR="00985A31" w:rsidRPr="005F7F52" w:rsidRDefault="00985A31" w:rsidP="00986AC0">
      <w:pPr>
        <w:spacing w:after="0" w:line="240" w:lineRule="auto"/>
        <w:jc w:val="center"/>
        <w:rPr>
          <w:rFonts w:ascii="Times New Roman" w:hAnsi="Times New Roman" w:cs="Times New Roman"/>
          <w:b/>
          <w:sz w:val="24"/>
          <w:szCs w:val="24"/>
        </w:rPr>
      </w:pPr>
      <w:r w:rsidRPr="005F7F52">
        <w:rPr>
          <w:rFonts w:ascii="Times New Roman" w:hAnsi="Times New Roman" w:cs="Times New Roman"/>
          <w:b/>
          <w:sz w:val="24"/>
          <w:szCs w:val="24"/>
        </w:rPr>
        <w:lastRenderedPageBreak/>
        <w:t>2.Содержательный раздел</w:t>
      </w:r>
    </w:p>
    <w:p w:rsidR="00985A31" w:rsidRPr="005F7F52" w:rsidRDefault="00985A31"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2.1 Образовательные области.</w:t>
      </w:r>
    </w:p>
    <w:p w:rsidR="00B841F9" w:rsidRPr="005F7F52" w:rsidRDefault="00B841F9" w:rsidP="00986AC0">
      <w:pPr>
        <w:spacing w:after="0" w:line="240" w:lineRule="auto"/>
        <w:ind w:firstLine="709"/>
        <w:jc w:val="both"/>
        <w:rPr>
          <w:rFonts w:ascii="Times New Roman" w:hAnsi="Times New Roman"/>
          <w:sz w:val="24"/>
          <w:szCs w:val="24"/>
        </w:rPr>
      </w:pPr>
      <w:proofErr w:type="gramStart"/>
      <w:r w:rsidRPr="005F7F52">
        <w:rPr>
          <w:rFonts w:ascii="Times New Roman" w:hAnsi="Times New Roman"/>
          <w:sz w:val="24"/>
          <w:szCs w:val="24"/>
        </w:rPr>
        <w:t>В связи с тем, что настоящая АОП адресована как слабослышащим, так и позднооглохшим детям (потерявшим слух вследствие какой-либо болезни или травмы после того, как они овладели речью и сохранили ее), описание образовательной деятельности в соответствии с направлениями развития ребенка дошкольного возраста, представленными в пяти образовательных областях, приводится для обеих категорий обучающихся.</w:t>
      </w:r>
      <w:proofErr w:type="gramEnd"/>
    </w:p>
    <w:p w:rsidR="00B841F9" w:rsidRPr="005F7F52" w:rsidRDefault="00822433" w:rsidP="00986AC0">
      <w:pPr>
        <w:spacing w:after="0" w:line="240" w:lineRule="auto"/>
        <w:jc w:val="both"/>
        <w:rPr>
          <w:rFonts w:ascii="Times New Roman" w:hAnsi="Times New Roman"/>
          <w:sz w:val="24"/>
          <w:szCs w:val="24"/>
        </w:rPr>
      </w:pPr>
      <w:r w:rsidRPr="005F7F52">
        <w:rPr>
          <w:rFonts w:ascii="Times New Roman" w:hAnsi="Times New Roman"/>
          <w:b/>
          <w:sz w:val="24"/>
          <w:szCs w:val="24"/>
        </w:rPr>
        <w:t>2.1.1.</w:t>
      </w:r>
      <w:r w:rsidR="00B841F9" w:rsidRPr="005F7F52">
        <w:rPr>
          <w:rFonts w:ascii="Times New Roman" w:hAnsi="Times New Roman"/>
          <w:b/>
          <w:sz w:val="24"/>
          <w:szCs w:val="24"/>
        </w:rPr>
        <w:t>Социально-коммуникативное развитие.</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 области социально-коммуникативного развития слабослышащих и позднооглохших детей в условиях информационной социализации основными </w:t>
      </w:r>
      <w:r w:rsidRPr="005F7F52">
        <w:rPr>
          <w:rFonts w:ascii="Times New Roman" w:hAnsi="Times New Roman"/>
          <w:i/>
          <w:sz w:val="24"/>
          <w:szCs w:val="24"/>
        </w:rPr>
        <w:t>задачами образовательной деятельности</w:t>
      </w:r>
      <w:r w:rsidRPr="005F7F52">
        <w:rPr>
          <w:rFonts w:ascii="Times New Roman" w:hAnsi="Times New Roman"/>
          <w:sz w:val="24"/>
          <w:szCs w:val="24"/>
        </w:rPr>
        <w:t xml:space="preserve"> являются создание условий </w:t>
      </w:r>
      <w:proofErr w:type="gramStart"/>
      <w:r w:rsidRPr="005F7F52">
        <w:rPr>
          <w:rFonts w:ascii="Times New Roman" w:hAnsi="Times New Roman"/>
          <w:sz w:val="24"/>
          <w:szCs w:val="24"/>
        </w:rPr>
        <w:t>для</w:t>
      </w:r>
      <w:proofErr w:type="gramEnd"/>
      <w:r w:rsidRPr="005F7F52">
        <w:rPr>
          <w:rFonts w:ascii="Times New Roman" w:hAnsi="Times New Roman"/>
          <w:sz w:val="24"/>
          <w:szCs w:val="24"/>
        </w:rPr>
        <w:t>:</w:t>
      </w:r>
    </w:p>
    <w:p w:rsidR="00B841F9" w:rsidRPr="005F7F52" w:rsidRDefault="00B841F9" w:rsidP="00986AC0">
      <w:pPr>
        <w:widowControl w:val="0"/>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положительного отношения ребенка к себе и другим людям;</w:t>
      </w:r>
    </w:p>
    <w:p w:rsidR="00B841F9" w:rsidRPr="005F7F52" w:rsidRDefault="00B841F9" w:rsidP="00986AC0">
      <w:pPr>
        <w:widowControl w:val="0"/>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коммуникативной и социальной компетентности;</w:t>
      </w:r>
    </w:p>
    <w:p w:rsidR="00B841F9" w:rsidRPr="005F7F52" w:rsidRDefault="00B841F9" w:rsidP="00986AC0">
      <w:pPr>
        <w:widowControl w:val="0"/>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игровой деятельности.</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B841F9" w:rsidRPr="005F7F52" w:rsidRDefault="00B841F9" w:rsidP="00986AC0">
      <w:pPr>
        <w:tabs>
          <w:tab w:val="left" w:pos="567"/>
        </w:tabs>
        <w:spacing w:after="0" w:line="240" w:lineRule="auto"/>
        <w:ind w:firstLine="709"/>
        <w:jc w:val="both"/>
        <w:rPr>
          <w:rFonts w:ascii="Times New Roman" w:hAnsi="Times New Roman"/>
          <w:i/>
          <w:sz w:val="24"/>
          <w:szCs w:val="24"/>
        </w:rPr>
      </w:pPr>
      <w:r w:rsidRPr="005F7F52">
        <w:rPr>
          <w:rFonts w:ascii="Times New Roman" w:hAnsi="Times New Roman"/>
          <w:i/>
          <w:sz w:val="24"/>
          <w:szCs w:val="24"/>
        </w:rPr>
        <w:t>В сфере развития положительного отношения ребенка к себе и другим людям</w:t>
      </w:r>
    </w:p>
    <w:p w:rsidR="00B841F9" w:rsidRPr="005F7F52" w:rsidRDefault="00B841F9" w:rsidP="00986AC0">
      <w:pPr>
        <w:pStyle w:val="a8"/>
        <w:tabs>
          <w:tab w:val="left" w:pos="567"/>
        </w:tabs>
        <w:spacing w:before="0" w:beforeAutospacing="0" w:after="0" w:afterAutospacing="0"/>
        <w:ind w:firstLine="709"/>
        <w:jc w:val="both"/>
      </w:pPr>
      <w:r w:rsidRPr="005F7F52">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B841F9" w:rsidRPr="005F7F52" w:rsidRDefault="00B841F9" w:rsidP="00986AC0">
      <w:pPr>
        <w:pStyle w:val="a8"/>
        <w:tabs>
          <w:tab w:val="left" w:pos="567"/>
        </w:tabs>
        <w:spacing w:before="0" w:beforeAutospacing="0" w:after="0" w:afterAutospacing="0"/>
        <w:ind w:firstLine="709"/>
        <w:jc w:val="both"/>
      </w:pPr>
      <w:r w:rsidRPr="005F7F52">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B841F9" w:rsidRPr="005F7F52" w:rsidRDefault="00B841F9" w:rsidP="00986AC0">
      <w:pPr>
        <w:pStyle w:val="a8"/>
        <w:tabs>
          <w:tab w:val="left" w:pos="567"/>
        </w:tabs>
        <w:spacing w:before="0" w:beforeAutospacing="0" w:after="0" w:afterAutospacing="0"/>
        <w:ind w:firstLine="709"/>
        <w:jc w:val="both"/>
      </w:pPr>
      <w:r w:rsidRPr="005F7F52">
        <w:rPr>
          <w:i/>
        </w:rPr>
        <w:t>В сфере развития коммуникативной и социальной компетентности</w:t>
      </w:r>
    </w:p>
    <w:p w:rsidR="00B841F9" w:rsidRPr="005F7F52" w:rsidRDefault="00822433" w:rsidP="00986AC0">
      <w:pPr>
        <w:pStyle w:val="a8"/>
        <w:tabs>
          <w:tab w:val="left" w:pos="567"/>
        </w:tabs>
        <w:spacing w:before="0" w:beforeAutospacing="0" w:after="0" w:afterAutospacing="0"/>
        <w:jc w:val="both"/>
        <w:rPr>
          <w:rFonts w:ascii="Times New Roman CYR" w:hAnsi="Times New Roman CYR"/>
        </w:rPr>
      </w:pPr>
      <w:r w:rsidRPr="005F7F52">
        <w:t>Создание различных возможностей</w:t>
      </w:r>
      <w:r w:rsidR="00B841F9" w:rsidRPr="005F7F52">
        <w:t xml:space="preserve">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w:t>
      </w:r>
      <w:r w:rsidRPr="005F7F52">
        <w:t>ния и действия. Помочь ребёнку</w:t>
      </w:r>
      <w:r w:rsidR="00B841F9" w:rsidRPr="005F7F52">
        <w:t xml:space="preserve"> распознавать эмоциональные переживания и состояния окружающих, выражать собственные переживания. </w:t>
      </w:r>
      <w:r w:rsidR="00B841F9" w:rsidRPr="005F7F52">
        <w:rPr>
          <w:rFonts w:ascii="Times New Roman CYR" w:hAnsi="Times New Roman CYR"/>
        </w:rPr>
        <w:t xml:space="preserve">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w:t>
      </w:r>
      <w:proofErr w:type="gramStart"/>
      <w:r w:rsidR="00B841F9" w:rsidRPr="005F7F52">
        <w:rPr>
          <w:rFonts w:ascii="Times New Roman CYR" w:hAnsi="Times New Roman CYR"/>
        </w:rPr>
        <w:t>образом</w:t>
      </w:r>
      <w:proofErr w:type="gramEnd"/>
      <w:r w:rsidR="00B841F9" w:rsidRPr="005F7F52">
        <w:rPr>
          <w:rFonts w:ascii="Times New Roman CYR" w:hAnsi="Times New Roman CYR"/>
        </w:rPr>
        <w:t xml:space="preserve"> создавая условия освоения ребенком этических правил и норм поведения.</w:t>
      </w:r>
    </w:p>
    <w:p w:rsidR="00B841F9" w:rsidRPr="005F7F52" w:rsidRDefault="00822433" w:rsidP="00986AC0">
      <w:pPr>
        <w:pStyle w:val="a8"/>
        <w:tabs>
          <w:tab w:val="left" w:pos="567"/>
        </w:tabs>
        <w:spacing w:before="0" w:beforeAutospacing="0" w:after="0" w:afterAutospacing="0"/>
        <w:ind w:firstLine="709"/>
        <w:jc w:val="both"/>
        <w:rPr>
          <w:rFonts w:ascii="Times New Roman CYR" w:hAnsi="Times New Roman CYR"/>
        </w:rPr>
      </w:pPr>
      <w:r w:rsidRPr="005F7F52">
        <w:rPr>
          <w:rFonts w:ascii="Times New Roman CYR" w:hAnsi="Times New Roman CYR"/>
        </w:rPr>
        <w:t>Предоставить</w:t>
      </w:r>
      <w:r w:rsidR="00B841F9" w:rsidRPr="005F7F52">
        <w:rPr>
          <w:rFonts w:ascii="Times New Roman CYR" w:hAnsi="Times New Roman CYR"/>
        </w:rPr>
        <w:t xml:space="preserve">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B841F9" w:rsidRPr="005F7F52" w:rsidRDefault="00B841F9" w:rsidP="00986AC0">
      <w:pPr>
        <w:pStyle w:val="a8"/>
        <w:tabs>
          <w:tab w:val="left" w:pos="567"/>
        </w:tabs>
        <w:spacing w:before="0" w:beforeAutospacing="0" w:after="0" w:afterAutospacing="0"/>
        <w:ind w:firstLine="709"/>
        <w:jc w:val="both"/>
        <w:rPr>
          <w:rFonts w:ascii="Times New Roman CYR" w:hAnsi="Times New Roman CYR"/>
        </w:rPr>
      </w:pPr>
      <w:r w:rsidRPr="005F7F52">
        <w:rPr>
          <w:rFonts w:ascii="Times New Roman CYR" w:hAnsi="Times New Roman CYR"/>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w:t>
      </w:r>
      <w:proofErr w:type="gramStart"/>
      <w:r w:rsidRPr="005F7F52">
        <w:rPr>
          <w:rFonts w:ascii="Times New Roman CYR" w:hAnsi="Times New Roman CYR"/>
        </w:rPr>
        <w:t>участии</w:t>
      </w:r>
      <w:proofErr w:type="gramEnd"/>
      <w:r w:rsidRPr="005F7F52">
        <w:rPr>
          <w:rFonts w:ascii="Times New Roman CYR" w:hAnsi="Times New Roman CYR"/>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B841F9" w:rsidRPr="005F7F52" w:rsidRDefault="00B841F9" w:rsidP="00986AC0">
      <w:pPr>
        <w:pStyle w:val="a8"/>
        <w:tabs>
          <w:tab w:val="left" w:pos="567"/>
        </w:tabs>
        <w:spacing w:before="0" w:beforeAutospacing="0" w:after="0" w:afterAutospacing="0"/>
        <w:ind w:firstLine="709"/>
        <w:jc w:val="both"/>
      </w:pPr>
      <w:r w:rsidRPr="005F7F52">
        <w:lastRenderedPageBreak/>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B841F9" w:rsidRPr="005F7F52" w:rsidRDefault="00B841F9" w:rsidP="00986AC0">
      <w:pPr>
        <w:pStyle w:val="a8"/>
        <w:tabs>
          <w:tab w:val="left" w:pos="567"/>
        </w:tabs>
        <w:spacing w:before="0" w:beforeAutospacing="0" w:after="0" w:afterAutospacing="0"/>
        <w:ind w:firstLine="709"/>
        <w:jc w:val="both"/>
      </w:pPr>
      <w:r w:rsidRPr="005F7F52">
        <w:rPr>
          <w:i/>
        </w:rPr>
        <w:t>В сфере развития игровой деятельности</w:t>
      </w:r>
    </w:p>
    <w:p w:rsidR="00B841F9" w:rsidRPr="005F7F52" w:rsidRDefault="00B841F9" w:rsidP="00986AC0">
      <w:pPr>
        <w:pStyle w:val="a8"/>
        <w:tabs>
          <w:tab w:val="left" w:pos="567"/>
        </w:tabs>
        <w:spacing w:before="0" w:beforeAutospacing="0" w:after="0" w:afterAutospacing="0"/>
        <w:ind w:firstLine="709"/>
        <w:jc w:val="both"/>
      </w:pPr>
      <w:r w:rsidRPr="005F7F52">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имеющие перспективу сближения с ней</w:t>
      </w:r>
      <w:r w:rsidR="00822433" w:rsidRPr="005F7F52">
        <w:rPr>
          <w:rFonts w:ascii="Times New Roman" w:hAnsi="Times New Roman"/>
          <w:b/>
          <w:i/>
          <w:sz w:val="24"/>
          <w:szCs w:val="24"/>
        </w:rPr>
        <w:t>.</w:t>
      </w:r>
    </w:p>
    <w:p w:rsidR="00B841F9" w:rsidRPr="005F7F52" w:rsidRDefault="00B841F9" w:rsidP="00986AC0">
      <w:pPr>
        <w:pStyle w:val="3-1"/>
        <w:keepNext w:val="0"/>
        <w:keepLines w:val="0"/>
        <w:widowControl w:val="0"/>
        <w:spacing w:before="0" w:line="240" w:lineRule="auto"/>
        <w:ind w:firstLine="709"/>
        <w:outlineLvl w:val="9"/>
        <w:rPr>
          <w:b w:val="0"/>
          <w:i/>
          <w:iCs/>
          <w:color w:val="auto"/>
        </w:rPr>
      </w:pPr>
      <w:r w:rsidRPr="005F7F52">
        <w:rPr>
          <w:b w:val="0"/>
          <w:i/>
          <w:iCs/>
          <w:color w:val="auto"/>
        </w:rPr>
        <w:t xml:space="preserve">В сфере развития положительного отношения </w:t>
      </w:r>
      <w:r w:rsidRPr="005F7F52">
        <w:rPr>
          <w:b w:val="0"/>
          <w:i/>
          <w:color w:val="auto"/>
        </w:rPr>
        <w:t>слабослышащих и позднооглохших детей</w:t>
      </w:r>
      <w:r w:rsidR="0077477D" w:rsidRPr="005F7F52">
        <w:rPr>
          <w:b w:val="0"/>
          <w:i/>
          <w:iCs/>
          <w:color w:val="auto"/>
        </w:rPr>
        <w:t xml:space="preserve"> к себе и другим людям.</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специальные условия для формирования у ребенка положительного самоощущения – уверенности в своих возможностях, в том, что он хороший, его любят. Взрослые способствуют развитию у слабослышащих и позднооглохших детей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Взрослые стимулируют, побуждают ребенка владеть соответствующим речевым запасом.</w:t>
      </w:r>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roofErr w:type="gramEnd"/>
    </w:p>
    <w:p w:rsidR="00B841F9" w:rsidRPr="005F7F52" w:rsidRDefault="00B841F9" w:rsidP="00986AC0">
      <w:pPr>
        <w:pStyle w:val="3-1"/>
        <w:keepNext w:val="0"/>
        <w:keepLines w:val="0"/>
        <w:widowControl w:val="0"/>
        <w:spacing w:before="0" w:line="240" w:lineRule="auto"/>
        <w:ind w:firstLine="709"/>
        <w:outlineLvl w:val="9"/>
        <w:rPr>
          <w:b w:val="0"/>
          <w:i/>
          <w:iCs/>
          <w:color w:val="auto"/>
        </w:rPr>
      </w:pPr>
      <w:r w:rsidRPr="005F7F52">
        <w:rPr>
          <w:b w:val="0"/>
          <w:i/>
          <w:iCs/>
          <w:color w:val="auto"/>
        </w:rPr>
        <w:t>В сфере развития коммуникативной и социальной компетентности</w:t>
      </w:r>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Первый социальный опыт дети со слуховой депривацией приобретают в семье, в повседневной жизни, принимая участие в различных семейных событиях.</w:t>
      </w:r>
      <w:proofErr w:type="gramEnd"/>
      <w:r w:rsidRPr="005F7F52">
        <w:rPr>
          <w:b w:val="0"/>
          <w:color w:val="auto"/>
        </w:rPr>
        <w:t xml:space="preserve"> Взрослые создают в Организации различные возможности для приобщения слабослышащих и позднооглохших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слабослышащим и позднооглохшим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 владения соответствующим речевым запасом.</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предоставляют слабослышащим и позднооглохшим детям возможность выражать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готовность принятия на себя ответственности в соответствии с уровнем развития.</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lastRenderedPageBreak/>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(при участии в планировании, при выборе содержания и способов своей деятельности) помогает слабослышащим и позднооглохшим детям со временем приобрести способность и готовность к самостоятельности и участию в жизни общества.</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способствуют развитию у слабослышащих и позднооглохших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в том числе и речевого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развития игровой деятельности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специальные условия для свободной игры слабослышащих и позднооглохших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речью в связи с игровой деятельностью.</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 xml:space="preserve">(по Л.А. </w:t>
      </w:r>
      <w:proofErr w:type="spellStart"/>
      <w:r w:rsidRPr="005F7F52">
        <w:rPr>
          <w:b w:val="0"/>
          <w:color w:val="auto"/>
        </w:rPr>
        <w:t>Головчиц</w:t>
      </w:r>
      <w:proofErr w:type="spellEnd"/>
      <w:r w:rsidRPr="005F7F52">
        <w:rPr>
          <w:b w:val="0"/>
          <w:color w:val="auto"/>
        </w:rPr>
        <w:t>):</w:t>
      </w:r>
    </w:p>
    <w:p w:rsidR="00B841F9" w:rsidRPr="005F7F52" w:rsidRDefault="00B841F9" w:rsidP="00986AC0">
      <w:pPr>
        <w:pStyle w:val="a8"/>
        <w:spacing w:before="0" w:beforeAutospacing="0" w:after="0" w:afterAutospacing="0"/>
        <w:ind w:firstLine="709"/>
        <w:jc w:val="both"/>
      </w:pPr>
      <w:r w:rsidRPr="005F7F52">
        <w:t>Взрослые 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 и др.</w:t>
      </w:r>
    </w:p>
    <w:p w:rsidR="00B841F9" w:rsidRPr="005F7F52" w:rsidRDefault="00B841F9" w:rsidP="00986AC0">
      <w:pPr>
        <w:pStyle w:val="a8"/>
        <w:spacing w:before="0" w:beforeAutospacing="0" w:after="0" w:afterAutospacing="0"/>
        <w:ind w:firstLine="709"/>
        <w:jc w:val="both"/>
      </w:pPr>
      <w:proofErr w:type="gramStart"/>
      <w:r w:rsidRPr="005F7F52">
        <w:t xml:space="preserve">Взрослые учат и мотивируют детей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взрослых доступными средствами (слово «спасибо» или кивок, сопровождаемый </w:t>
      </w:r>
      <w:proofErr w:type="spellStart"/>
      <w:r w:rsidRPr="005F7F52">
        <w:t>артикулированием</w:t>
      </w:r>
      <w:proofErr w:type="spellEnd"/>
      <w:r w:rsidRPr="005F7F52">
        <w:t xml:space="preserve">, </w:t>
      </w:r>
      <w:proofErr w:type="spellStart"/>
      <w:r w:rsidRPr="005F7F52">
        <w:t>лепетным</w:t>
      </w:r>
      <w:proofErr w:type="spellEnd"/>
      <w:r w:rsidRPr="005F7F52">
        <w:t xml:space="preserve"> или усеченным словом).</w:t>
      </w:r>
      <w:proofErr w:type="gramEnd"/>
    </w:p>
    <w:p w:rsidR="00B841F9" w:rsidRPr="005F7F52" w:rsidRDefault="00B841F9" w:rsidP="00986AC0">
      <w:pPr>
        <w:pStyle w:val="a8"/>
        <w:spacing w:before="0" w:beforeAutospacing="0" w:after="0" w:afterAutospacing="0"/>
        <w:ind w:firstLine="709"/>
        <w:jc w:val="both"/>
      </w:pPr>
      <w:r w:rsidRPr="005F7F52">
        <w:t>Взрослые обучают и поощряют действия детей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 Мыть руки перед едой, самостоятельно засучивать рукава, пользоваться индивидуальным полотенцем, насухо вытирать лицо и руки, учить пользоваться салфеткой, носовым платком, расческой. Аккуратно совершать туалет, обращаться за помощью к воспитателю и няне, пользоваться туалетной бумагой, после окончания туалета приводить в порядок одежду.</w:t>
      </w:r>
    </w:p>
    <w:p w:rsidR="00B841F9" w:rsidRPr="005F7F52" w:rsidRDefault="00B841F9" w:rsidP="00986AC0">
      <w:pPr>
        <w:pStyle w:val="a8"/>
        <w:spacing w:before="0" w:beforeAutospacing="0" w:after="0" w:afterAutospacing="0"/>
        <w:ind w:firstLine="709"/>
        <w:jc w:val="both"/>
        <w:rPr>
          <w:b/>
        </w:rPr>
      </w:pPr>
      <w:r w:rsidRPr="005F7F52">
        <w:t xml:space="preserve">Взрослые приучают детей убирать на место игрушки, строительный материал, книги. Воспитывают у детей желание </w:t>
      </w:r>
      <w:proofErr w:type="gramStart"/>
      <w:r w:rsidRPr="005F7F52">
        <w:t>помогать воспитателю выполнять</w:t>
      </w:r>
      <w:proofErr w:type="gramEnd"/>
      <w:r w:rsidRPr="005F7F52">
        <w:t xml:space="preserve">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 и т.д. Применяют для поддержания интереса к деятельности игровые приемы («Помоги мишке убрать игрушки», «В гости пришли куклы» и др.). Приучают детей принимать посильное участие в труде взрослых.</w:t>
      </w:r>
    </w:p>
    <w:p w:rsidR="00B841F9" w:rsidRPr="005F7F52" w:rsidRDefault="00B841F9" w:rsidP="00986AC0">
      <w:pPr>
        <w:pStyle w:val="a8"/>
        <w:spacing w:before="0" w:beforeAutospacing="0" w:after="0" w:afterAutospacing="0"/>
        <w:ind w:firstLine="709"/>
        <w:jc w:val="both"/>
      </w:pPr>
      <w:r w:rsidRPr="005F7F52">
        <w:t>Взрослые создают необходимые условия для развития игровой деятельности детей в соответствии с их возможностями и целями обучения.</w:t>
      </w:r>
    </w:p>
    <w:p w:rsidR="00B841F9" w:rsidRPr="005F7F52" w:rsidRDefault="00B841F9" w:rsidP="00986AC0">
      <w:pPr>
        <w:pStyle w:val="a8"/>
        <w:spacing w:before="0" w:beforeAutospacing="0" w:after="0" w:afterAutospacing="0"/>
        <w:ind w:firstLine="709"/>
        <w:jc w:val="both"/>
      </w:pPr>
      <w:r w:rsidRPr="005F7F52">
        <w:t>Взрослые вызывают у детей эмоциональное отношения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 и т.д.).</w:t>
      </w:r>
    </w:p>
    <w:p w:rsidR="00B841F9" w:rsidRPr="005F7F52" w:rsidRDefault="00B841F9" w:rsidP="00986AC0">
      <w:pPr>
        <w:pStyle w:val="a8"/>
        <w:spacing w:before="0" w:beforeAutospacing="0" w:after="0" w:afterAutospacing="0"/>
        <w:ind w:firstLine="709"/>
        <w:jc w:val="both"/>
      </w:pPr>
      <w:r w:rsidRPr="005F7F52">
        <w:lastRenderedPageBreak/>
        <w:t>Взрослые учат бережному отношению к игрушкам, обращают особое внимание детей на отношение к кукле, как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детей убирать игрушки по завершении игры.</w:t>
      </w:r>
    </w:p>
    <w:p w:rsidR="00B841F9" w:rsidRPr="005F7F52" w:rsidRDefault="00B841F9" w:rsidP="00986AC0">
      <w:pPr>
        <w:pStyle w:val="a8"/>
        <w:spacing w:before="0" w:beforeAutospacing="0" w:after="0" w:afterAutospacing="0"/>
        <w:ind w:firstLine="709"/>
        <w:jc w:val="both"/>
      </w:pPr>
      <w:r w:rsidRPr="005F7F52">
        <w:t xml:space="preserve">В ходе проведения игр-занятий взрослые учат детей действовать на основе подражания взрослому (а при необходимости и сопряженно с ним); развертывать игры </w:t>
      </w:r>
      <w:proofErr w:type="spellStart"/>
      <w:r w:rsidRPr="005F7F52">
        <w:t>отобразительного</w:t>
      </w:r>
      <w:proofErr w:type="spellEnd"/>
      <w:r w:rsidRPr="005F7F52">
        <w:t xml:space="preserve"> характера – ухаживать за куклой-дочкой, как мама; водить машину, как шофер; строить из кубиков, как строитель и т. п.</w:t>
      </w:r>
      <w:proofErr w:type="gramStart"/>
      <w:r w:rsidRPr="005F7F52">
        <w:t xml:space="preserve"> )</w:t>
      </w:r>
      <w:proofErr w:type="gramEnd"/>
      <w:r w:rsidRPr="005F7F52">
        <w:t>;</w:t>
      </w:r>
    </w:p>
    <w:p w:rsidR="00B841F9" w:rsidRPr="005F7F52" w:rsidRDefault="00B841F9" w:rsidP="00986AC0">
      <w:pPr>
        <w:pStyle w:val="a8"/>
        <w:spacing w:before="0" w:beforeAutospacing="0" w:after="0" w:afterAutospacing="0"/>
        <w:ind w:firstLine="709"/>
        <w:jc w:val="both"/>
      </w:pPr>
      <w:proofErr w:type="gramStart"/>
      <w:r w:rsidRPr="005F7F52">
        <w:t>Взрослые обучают детей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и т.д.).</w:t>
      </w:r>
      <w:proofErr w:type="gramEnd"/>
      <w:r w:rsidRPr="005F7F52">
        <w:t xml:space="preserve"> Обращают внимание детей на необходимость правильного точного использования игрушек: посуды, одежды, мебели, предметов обихода.</w:t>
      </w:r>
    </w:p>
    <w:p w:rsidR="00B841F9" w:rsidRPr="005F7F52" w:rsidRDefault="00B841F9" w:rsidP="00986AC0">
      <w:pPr>
        <w:pStyle w:val="a8"/>
        <w:spacing w:before="0" w:beforeAutospacing="0" w:after="0" w:afterAutospacing="0"/>
        <w:ind w:firstLine="709"/>
        <w:jc w:val="both"/>
      </w:pPr>
      <w:r w:rsidRPr="005F7F52">
        <w:t xml:space="preserve">Взрослые всемерно поощряют речевое общение детей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w:t>
      </w:r>
      <w:proofErr w:type="gramStart"/>
      <w:r w:rsidRPr="005F7F52">
        <w:t>со</w:t>
      </w:r>
      <w:proofErr w:type="gramEnd"/>
      <w:r w:rsidRPr="005F7F52">
        <w:t xml:space="preserve"> взрослым или отраженно за ним).</w:t>
      </w:r>
    </w:p>
    <w:p w:rsidR="00B841F9" w:rsidRPr="005F7F52" w:rsidRDefault="00B841F9" w:rsidP="00986AC0">
      <w:pPr>
        <w:pStyle w:val="3-1"/>
        <w:keepNext w:val="0"/>
        <w:keepLines w:val="0"/>
        <w:widowControl w:val="0"/>
        <w:spacing w:before="0" w:line="240" w:lineRule="auto"/>
        <w:ind w:firstLine="709"/>
        <w:outlineLvl w:val="9"/>
        <w:rPr>
          <w:i/>
          <w:color w:val="auto"/>
        </w:rPr>
      </w:pPr>
      <w:r w:rsidRPr="005F7F52">
        <w:rPr>
          <w:i/>
          <w:color w:val="auto"/>
        </w:rPr>
        <w:t>Слабослышащие и позднооглохшие дети дошкольного возраста должны не только развиваться в образовательной области «Социально-коммуникативное развитие», но и овладевать речью, ее обслуживающей.</w:t>
      </w:r>
    </w:p>
    <w:p w:rsidR="00B841F9" w:rsidRPr="005F7F52" w:rsidRDefault="00B841F9" w:rsidP="00986AC0">
      <w:pPr>
        <w:spacing w:after="0" w:line="240" w:lineRule="auto"/>
        <w:ind w:firstLine="709"/>
        <w:jc w:val="both"/>
        <w:rPr>
          <w:rFonts w:ascii="Times New Roman" w:hAnsi="Times New Roman"/>
          <w:b/>
          <w:sz w:val="24"/>
          <w:szCs w:val="24"/>
        </w:rPr>
      </w:pPr>
    </w:p>
    <w:p w:rsidR="00B841F9" w:rsidRPr="005F7F52" w:rsidRDefault="00535D8D"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2.1.2.</w:t>
      </w:r>
      <w:r w:rsidR="00B841F9" w:rsidRPr="005F7F52">
        <w:rPr>
          <w:rFonts w:ascii="Times New Roman" w:hAnsi="Times New Roman"/>
          <w:b/>
          <w:sz w:val="24"/>
          <w:szCs w:val="24"/>
        </w:rPr>
        <w:t xml:space="preserve"> Познавательное развитие</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 области познавательного развития слабослышащих и позднооглохших детей основными </w:t>
      </w:r>
      <w:r w:rsidRPr="005F7F52">
        <w:rPr>
          <w:rFonts w:ascii="Times New Roman" w:hAnsi="Times New Roman"/>
          <w:i/>
          <w:sz w:val="24"/>
          <w:szCs w:val="24"/>
        </w:rPr>
        <w:t>задачами образовательной деятельности</w:t>
      </w:r>
      <w:r w:rsidRPr="005F7F52">
        <w:rPr>
          <w:rFonts w:ascii="Times New Roman" w:hAnsi="Times New Roman"/>
          <w:sz w:val="24"/>
          <w:szCs w:val="24"/>
        </w:rPr>
        <w:t xml:space="preserve"> являются создание условий </w:t>
      </w:r>
      <w:proofErr w:type="gramStart"/>
      <w:r w:rsidRPr="005F7F52">
        <w:rPr>
          <w:rFonts w:ascii="Times New Roman" w:hAnsi="Times New Roman"/>
          <w:sz w:val="24"/>
          <w:szCs w:val="24"/>
        </w:rPr>
        <w:t>для</w:t>
      </w:r>
      <w:proofErr w:type="gramEnd"/>
      <w:r w:rsidRPr="005F7F52">
        <w:rPr>
          <w:rFonts w:ascii="Times New Roman" w:hAnsi="Times New Roman"/>
          <w:sz w:val="24"/>
          <w:szCs w:val="24"/>
        </w:rPr>
        <w:t>:</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любознательности, познавательной активности, познавательных способностей детей;</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представлений в разных сферах знаний об окружающей действительности.</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B841F9" w:rsidRPr="005F7F52" w:rsidRDefault="00B841F9" w:rsidP="00986AC0">
      <w:pPr>
        <w:tabs>
          <w:tab w:val="left" w:pos="567"/>
        </w:tabs>
        <w:spacing w:after="0" w:line="240" w:lineRule="auto"/>
        <w:ind w:firstLine="709"/>
        <w:jc w:val="both"/>
        <w:rPr>
          <w:rFonts w:ascii="Times New Roman" w:hAnsi="Times New Roman"/>
          <w:i/>
          <w:sz w:val="24"/>
          <w:szCs w:val="24"/>
        </w:rPr>
      </w:pPr>
      <w:r w:rsidRPr="005F7F52">
        <w:rPr>
          <w:rFonts w:ascii="Times New Roman" w:hAnsi="Times New Roman"/>
          <w:i/>
          <w:sz w:val="24"/>
          <w:szCs w:val="24"/>
        </w:rPr>
        <w:t>В сфере развития любознательности, познавательной активности, познавательных способностей</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sidRPr="005F7F52">
        <w:rPr>
          <w:rFonts w:ascii="Times New Roman" w:hAnsi="Times New Roman"/>
          <w:sz w:val="24"/>
          <w:szCs w:val="24"/>
        </w:rPr>
        <w:t>оказывает стойкий долговременный эффект</w:t>
      </w:r>
      <w:proofErr w:type="gramEnd"/>
      <w:r w:rsidRPr="005F7F52">
        <w:rPr>
          <w:rFonts w:ascii="Times New Roman" w:hAnsi="Times New Roman"/>
          <w:sz w:val="24"/>
          <w:szCs w:val="24"/>
        </w:rPr>
        <w:t>.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lastRenderedPageBreak/>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B841F9" w:rsidRPr="005F7F52" w:rsidRDefault="00B841F9" w:rsidP="00986AC0">
      <w:pPr>
        <w:tabs>
          <w:tab w:val="left" w:pos="567"/>
        </w:tabs>
        <w:spacing w:after="0" w:line="240" w:lineRule="auto"/>
        <w:ind w:firstLine="709"/>
        <w:jc w:val="both"/>
        <w:rPr>
          <w:rFonts w:ascii="Times New Roman" w:hAnsi="Times New Roman"/>
          <w:i/>
          <w:sz w:val="24"/>
          <w:szCs w:val="24"/>
        </w:rPr>
      </w:pPr>
      <w:r w:rsidRPr="005F7F52">
        <w:rPr>
          <w:rFonts w:ascii="Times New Roman" w:hAnsi="Times New Roman"/>
          <w:i/>
          <w:sz w:val="24"/>
          <w:szCs w:val="24"/>
        </w:rPr>
        <w:t>В сфере развития представлений в разных сферах знаний об окружающей действительности</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w:t>
      </w:r>
      <w:proofErr w:type="gramStart"/>
      <w:r w:rsidRPr="005F7F52">
        <w:rPr>
          <w:rFonts w:ascii="Times New Roman" w:hAnsi="Times New Roman"/>
          <w:sz w:val="24"/>
          <w:szCs w:val="24"/>
        </w:rPr>
        <w:t>кст вз</w:t>
      </w:r>
      <w:proofErr w:type="gramEnd"/>
      <w:r w:rsidRPr="005F7F52">
        <w:rPr>
          <w:rFonts w:ascii="Times New Roman" w:hAnsi="Times New Roman"/>
          <w:sz w:val="24"/>
          <w:szCs w:val="24"/>
        </w:rPr>
        <w:t>аимодействия в конкретных ситуациях.</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proofErr w:type="gramStart"/>
      <w:r w:rsidRPr="005F7F52">
        <w:rPr>
          <w:rFonts w:ascii="Times New Roman" w:hAnsi="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w:t>
      </w:r>
      <w:r w:rsidRPr="005F7F52">
        <w:rPr>
          <w:rFonts w:ascii="Times New Roman" w:hAnsi="Times New Roman"/>
          <w:sz w:val="24"/>
          <w:szCs w:val="24"/>
        </w:rPr>
        <w:lastRenderedPageBreak/>
        <w:t xml:space="preserve">физических упражнений дети могут осваивать счет, развивать пространственную координацию. </w:t>
      </w:r>
      <w:proofErr w:type="gramStart"/>
      <w:r w:rsidRPr="005F7F52">
        <w:rPr>
          <w:rFonts w:ascii="Times New Roman" w:hAnsi="Times New Roman"/>
          <w:sz w:val="24"/>
          <w:szCs w:val="24"/>
        </w:rPr>
        <w:t>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w:t>
      </w:r>
      <w:proofErr w:type="gramEnd"/>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proofErr w:type="gramStart"/>
      <w:r w:rsidRPr="005F7F52">
        <w:rPr>
          <w:rFonts w:ascii="Times New Roman" w:hAnsi="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Pr="005F7F52">
        <w:rPr>
          <w:rFonts w:ascii="Times New Roman" w:hAnsi="Times New Roman"/>
          <w:sz w:val="24"/>
          <w:szCs w:val="24"/>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proofErr w:type="gramStart"/>
      <w:r w:rsidRPr="005F7F52">
        <w:rPr>
          <w:rFonts w:ascii="Times New Roman" w:hAnsi="Times New Roman"/>
          <w:sz w:val="24"/>
          <w:szCs w:val="24"/>
        </w:rPr>
        <w:t>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w:t>
      </w:r>
      <w:proofErr w:type="gramEnd"/>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имеющих перспективу сближения с ней</w:t>
      </w:r>
    </w:p>
    <w:p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развития любознательности, познавательной активности, познавательных способностей слабослышащих и позднооглохших детей</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специально организованную насыщенную предметно-пространственную среду, стимулирующую познавательный интерес слабослышащих и позднооглохших детей, исследовательскую активность, элементарное экспериментирование с различными веществами, предметами, материалами.</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слабослышащих и позднооглохших детей, способствует построению целостной картины мира, </w:t>
      </w:r>
      <w:proofErr w:type="gramStart"/>
      <w:r w:rsidRPr="005F7F52">
        <w:rPr>
          <w:rFonts w:ascii="Times New Roman" w:hAnsi="Times New Roman"/>
          <w:sz w:val="24"/>
          <w:szCs w:val="24"/>
        </w:rPr>
        <w:t>оказывает стойкий долговременный эффект</w:t>
      </w:r>
      <w:proofErr w:type="gramEnd"/>
      <w:r w:rsidRPr="005F7F52">
        <w:rPr>
          <w:rFonts w:ascii="Times New Roman" w:hAnsi="Times New Roman"/>
          <w:sz w:val="24"/>
          <w:szCs w:val="24"/>
        </w:rPr>
        <w:t xml:space="preserve">. У ребенка с нарушенным слухом </w:t>
      </w:r>
      <w:r w:rsidRPr="005F7F52">
        <w:rPr>
          <w:rFonts w:ascii="Times New Roman" w:hAnsi="Times New Roman"/>
          <w:sz w:val="24"/>
          <w:szCs w:val="24"/>
        </w:rPr>
        <w:lastRenderedPageBreak/>
        <w:t>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Помимо поддержки исследовательской активности, педагоги организует познавательные игры, поощряют интерес слабослышащих и позднооглохших детей к различным развивающим играм и занятиям, например, лото, шашкам, шахматам, конструированию и пр., что особенно важно для данной категории обучающихся, так как развитие моторики рук отвечает потребностям детей с нарушениями слуха.</w:t>
      </w:r>
    </w:p>
    <w:p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развития представлений в разных сферах знаний об окружающей действительности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возможности для развития у слабослышащих и позднооглохших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относительно наблюдаемых явлений, событий.</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осваивать их математическое содержание.</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Благодаря освоению математического содержания окружающего мира в дошкольном возрасте у слабослышащих и позднооглохших детей развиваются предпосылки успешного учения в общеобразовательной организации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У слабослышащих и позднооглохших детей развивается способность ориентироваться в пространстве (право, лево, вперед, назад и т. п.); выявлять различные соотношения (например, больше – меньше, толще – тоньше, длиннее – короче, тяжелее – легче и др.); правильно называть дни недели, месяцы, времена года, части суток.</w:t>
      </w:r>
      <w:proofErr w:type="gramEnd"/>
      <w:r w:rsidRPr="005F7F52">
        <w:rPr>
          <w:b w:val="0"/>
          <w:color w:val="auto"/>
        </w:rPr>
        <w:t xml:space="preserve">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Развивается умение применять такие понятия, как «больше, меньше, равно»; устанавливать соотношения (например, «как часто», «как много», «насколько больше») геометрические понятия (например, «треугольник, прямоугольник, квадрат, круг, куб, шар, цилиндр, точка, сторона, угол, площадь, вершина угла, грань»).</w:t>
      </w:r>
      <w:proofErr w:type="gramEnd"/>
      <w:r w:rsidRPr="005F7F52">
        <w:rPr>
          <w:b w:val="0"/>
          <w:color w:val="auto"/>
        </w:rPr>
        <w:t xml:space="preserve"> 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формирования грамотности, готовности к обучению в школе</w:t>
      </w:r>
    </w:p>
    <w:p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Взрослые знакомят ребенка с основными речевыми формами и правилами их применения. Они учат ребенка выбрать адекватные средства вербальной (с учётом особенностей речевого </w:t>
      </w:r>
      <w:r w:rsidRPr="005F7F52">
        <w:rPr>
          <w:rFonts w:ascii="Times New Roman" w:hAnsi="Times New Roman"/>
          <w:sz w:val="24"/>
          <w:szCs w:val="24"/>
        </w:rPr>
        <w:lastRenderedPageBreak/>
        <w:t>развития) и невербальной коммуникации в зависимости от собеседника (слышащий, слабослышащий, глухой).</w:t>
      </w:r>
    </w:p>
    <w:p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Происходит овладение ребенка основными закономерностями языка, словообразовательными моделями (с учётом особенностей речевого развития слабослышащих и позднооглохших обучающихся),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roofErr w:type="spellStart"/>
      <w:proofErr w:type="gramStart"/>
      <w:r w:rsidRPr="005F7F52">
        <w:rPr>
          <w:rFonts w:ascii="Times New Roman" w:hAnsi="Times New Roman"/>
          <w:sz w:val="24"/>
          <w:szCs w:val="24"/>
        </w:rPr>
        <w:t>звуко</w:t>
      </w:r>
      <w:proofErr w:type="spellEnd"/>
      <w:r w:rsidRPr="005F7F52">
        <w:rPr>
          <w:rFonts w:ascii="Times New Roman" w:hAnsi="Times New Roman"/>
          <w:sz w:val="24"/>
          <w:szCs w:val="24"/>
        </w:rPr>
        <w:t>-буквенным</w:t>
      </w:r>
      <w:proofErr w:type="gramEnd"/>
      <w:r w:rsidRPr="005F7F52">
        <w:rPr>
          <w:rFonts w:ascii="Times New Roman" w:hAnsi="Times New Roman"/>
          <w:sz w:val="24"/>
          <w:szCs w:val="24"/>
        </w:rPr>
        <w:t xml:space="preserve"> анализом слов, составление слов из разрезной азбуки, узнавание и называние букв.</w:t>
      </w:r>
    </w:p>
    <w:p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Взрослые организуют деятельность для формирования у ребенка активного словаря.</w:t>
      </w:r>
    </w:p>
    <w:p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Происходит овладение ребенка умением составлять фигуры по образцу и обводить по трафарету, закрашивать и заштриховывать простые фигуры</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 xml:space="preserve">(по Л.А. </w:t>
      </w:r>
      <w:proofErr w:type="spellStart"/>
      <w:r w:rsidRPr="005F7F52">
        <w:rPr>
          <w:b w:val="0"/>
          <w:color w:val="auto"/>
        </w:rPr>
        <w:t>Головчиц</w:t>
      </w:r>
      <w:proofErr w:type="spellEnd"/>
      <w:r w:rsidRPr="005F7F52">
        <w:rPr>
          <w:b w:val="0"/>
          <w:color w:val="auto"/>
        </w:rPr>
        <w:t>):</w:t>
      </w:r>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Взрослые знакомят ребенка с миром, его окружающим (реализуется образовательная деятельность в рамках разделов «Ребенок в детском саду», «Ребенок и его внешность», «Наша группа», «Групповая комната», «Игровой уголок.</w:t>
      </w:r>
      <w:proofErr w:type="gramEnd"/>
      <w:r w:rsidRPr="005F7F52">
        <w:rPr>
          <w:b w:val="0"/>
          <w:color w:val="auto"/>
        </w:rPr>
        <w:t xml:space="preserve"> </w:t>
      </w:r>
      <w:proofErr w:type="gramStart"/>
      <w:r w:rsidRPr="005F7F52">
        <w:rPr>
          <w:b w:val="0"/>
          <w:color w:val="auto"/>
        </w:rPr>
        <w:t>Игрушки», «Раздевалка», «Спальня», «Умывальная комната», «Наш участок», «Семья», «Фрукты и овощи», «Продукты питания», «Одежда и обувь», «Мебель», «Посуда», «Праздники в семье и в детском саду», «Животные», «Растения», «Погода», «Неживая природа».</w:t>
      </w:r>
      <w:proofErr w:type="gramEnd"/>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ходе дидактических игр взрослыми реализуется деятельность по развитию у детей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организуют деятельность по формированию у слабослышащего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 и т.д.)</w:t>
      </w:r>
    </w:p>
    <w:p w:rsidR="00B841F9" w:rsidRPr="005F7F52" w:rsidRDefault="00B841F9" w:rsidP="00986AC0">
      <w:pPr>
        <w:pStyle w:val="3-1"/>
        <w:keepNext w:val="0"/>
        <w:keepLines w:val="0"/>
        <w:widowControl w:val="0"/>
        <w:spacing w:before="0" w:line="240" w:lineRule="auto"/>
        <w:ind w:firstLine="709"/>
        <w:outlineLvl w:val="9"/>
        <w:rPr>
          <w:i/>
          <w:color w:val="auto"/>
        </w:rPr>
      </w:pPr>
      <w:r w:rsidRPr="005F7F52">
        <w:rPr>
          <w:i/>
          <w:color w:val="auto"/>
        </w:rPr>
        <w:t>Слабослышащие и позднооглохшие дети дошкольного возраста должны не только развиваться в образовательной области «Познавательное развитие», но и овладевать речью, ее обслуживающей.</w:t>
      </w:r>
    </w:p>
    <w:p w:rsidR="00B841F9" w:rsidRPr="005F7F52" w:rsidRDefault="00B841F9" w:rsidP="00986AC0">
      <w:pPr>
        <w:pStyle w:val="3-1"/>
        <w:keepNext w:val="0"/>
        <w:keepLines w:val="0"/>
        <w:widowControl w:val="0"/>
        <w:spacing w:before="0" w:line="240" w:lineRule="auto"/>
        <w:ind w:firstLine="709"/>
        <w:outlineLvl w:val="9"/>
        <w:rPr>
          <w:b w:val="0"/>
          <w:color w:val="auto"/>
        </w:rPr>
      </w:pPr>
    </w:p>
    <w:p w:rsidR="00B841F9" w:rsidRPr="005F7F52" w:rsidRDefault="00535D8D"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2.1.3.</w:t>
      </w:r>
      <w:r w:rsidR="00B841F9" w:rsidRPr="005F7F52">
        <w:rPr>
          <w:rFonts w:ascii="Times New Roman" w:hAnsi="Times New Roman"/>
          <w:b/>
          <w:sz w:val="24"/>
          <w:szCs w:val="24"/>
        </w:rPr>
        <w:t xml:space="preserve"> Речевое развитие</w:t>
      </w:r>
    </w:p>
    <w:p w:rsidR="00B841F9" w:rsidRPr="005F7F52" w:rsidRDefault="00B841F9" w:rsidP="00986AC0">
      <w:pPr>
        <w:widowControl w:val="0"/>
        <w:tabs>
          <w:tab w:val="left" w:pos="567"/>
          <w:tab w:val="left" w:pos="709"/>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 области речевого развития слабослышащих и позднооглохших детей основными </w:t>
      </w:r>
      <w:r w:rsidRPr="005F7F52">
        <w:rPr>
          <w:rFonts w:ascii="Times New Roman" w:hAnsi="Times New Roman"/>
          <w:i/>
          <w:sz w:val="24"/>
          <w:szCs w:val="24"/>
        </w:rPr>
        <w:t>задачами образовательной деятельности</w:t>
      </w:r>
      <w:r w:rsidRPr="005F7F52">
        <w:rPr>
          <w:rFonts w:ascii="Times New Roman" w:hAnsi="Times New Roman"/>
          <w:sz w:val="24"/>
          <w:szCs w:val="24"/>
        </w:rPr>
        <w:t xml:space="preserve"> является создание условий </w:t>
      </w:r>
      <w:proofErr w:type="gramStart"/>
      <w:r w:rsidRPr="005F7F52">
        <w:rPr>
          <w:rFonts w:ascii="Times New Roman" w:hAnsi="Times New Roman"/>
          <w:sz w:val="24"/>
          <w:szCs w:val="24"/>
        </w:rPr>
        <w:t>для</w:t>
      </w:r>
      <w:proofErr w:type="gramEnd"/>
      <w:r w:rsidRPr="005F7F52">
        <w:rPr>
          <w:rFonts w:ascii="Times New Roman" w:hAnsi="Times New Roman"/>
          <w:sz w:val="24"/>
          <w:szCs w:val="24"/>
        </w:rPr>
        <w:t>:</w:t>
      </w:r>
    </w:p>
    <w:p w:rsidR="00B841F9" w:rsidRPr="005F7F52" w:rsidRDefault="00B841F9" w:rsidP="00986AC0">
      <w:pPr>
        <w:widowControl w:val="0"/>
        <w:tabs>
          <w:tab w:val="left" w:pos="567"/>
          <w:tab w:val="left" w:pos="709"/>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формирования слухоречевой среды;</w:t>
      </w:r>
    </w:p>
    <w:p w:rsidR="00B841F9" w:rsidRPr="005F7F52" w:rsidRDefault="00B841F9" w:rsidP="00986AC0">
      <w:pPr>
        <w:widowControl w:val="0"/>
        <w:tabs>
          <w:tab w:val="left" w:pos="567"/>
          <w:tab w:val="left" w:pos="709"/>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формирования и совершенствования разных сторон речи слабослышащих и позднооглохших детей;</w:t>
      </w:r>
    </w:p>
    <w:p w:rsidR="00B841F9" w:rsidRPr="005F7F52" w:rsidRDefault="00B841F9" w:rsidP="00986AC0">
      <w:pPr>
        <w:widowControl w:val="0"/>
        <w:tabs>
          <w:tab w:val="left" w:pos="567"/>
          <w:tab w:val="left" w:pos="709"/>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приобщения детей к культуре чтения художественной литературы.</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B841F9" w:rsidRPr="005F7F52" w:rsidRDefault="00B841F9" w:rsidP="00986AC0">
      <w:pPr>
        <w:tabs>
          <w:tab w:val="left" w:pos="567"/>
          <w:tab w:val="left" w:pos="709"/>
        </w:tabs>
        <w:spacing w:after="0" w:line="240" w:lineRule="auto"/>
        <w:ind w:firstLine="567"/>
        <w:jc w:val="both"/>
        <w:rPr>
          <w:rFonts w:ascii="Times New Roman" w:hAnsi="Times New Roman"/>
          <w:i/>
          <w:sz w:val="24"/>
          <w:szCs w:val="24"/>
        </w:rPr>
      </w:pPr>
      <w:r w:rsidRPr="005F7F52">
        <w:rPr>
          <w:rFonts w:ascii="Times New Roman" w:hAnsi="Times New Roman"/>
          <w:i/>
          <w:sz w:val="24"/>
          <w:szCs w:val="24"/>
        </w:rPr>
        <w:t>В сфере совершенствования разных сторон речи ребенка</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 xml:space="preserve">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5F7F52">
        <w:rPr>
          <w:rFonts w:ascii="Times New Roman" w:hAnsi="Times New Roman"/>
          <w:sz w:val="24"/>
          <w:szCs w:val="24"/>
        </w:rPr>
        <w:t>со</w:t>
      </w:r>
      <w:proofErr w:type="gramEnd"/>
      <w:r w:rsidRPr="005F7F52">
        <w:rPr>
          <w:rFonts w:ascii="Times New Roman" w:hAnsi="Times New Roman"/>
          <w:sz w:val="24"/>
          <w:szCs w:val="24"/>
        </w:rPr>
        <w:t xml:space="preserve"> взрослыми) содержания, которое их интересует, действий, в которые они вовлечены.</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lastRenderedPageBreak/>
        <w:t xml:space="preserve">Взрослые создают возможности для формирования и развития звуковой культуры, образной, интонационной и грамматической сторон речи, правильного </w:t>
      </w:r>
      <w:proofErr w:type="spellStart"/>
      <w:r w:rsidRPr="005F7F52">
        <w:rPr>
          <w:rFonts w:ascii="Times New Roman" w:hAnsi="Times New Roman"/>
          <w:sz w:val="24"/>
          <w:szCs w:val="24"/>
        </w:rPr>
        <w:t>звук</w:t>
      </w:r>
      <w:proofErr w:type="gramStart"/>
      <w:r w:rsidRPr="005F7F52">
        <w:rPr>
          <w:rFonts w:ascii="Times New Roman" w:hAnsi="Times New Roman"/>
          <w:sz w:val="24"/>
          <w:szCs w:val="24"/>
        </w:rPr>
        <w:t>о</w:t>
      </w:r>
      <w:proofErr w:type="spellEnd"/>
      <w:r w:rsidRPr="005F7F52">
        <w:rPr>
          <w:rFonts w:ascii="Times New Roman" w:hAnsi="Times New Roman"/>
          <w:sz w:val="24"/>
          <w:szCs w:val="24"/>
        </w:rPr>
        <w:t>-</w:t>
      </w:r>
      <w:proofErr w:type="gramEnd"/>
      <w:r w:rsidRPr="005F7F52">
        <w:rPr>
          <w:rFonts w:ascii="Times New Roman" w:hAnsi="Times New Roman"/>
          <w:sz w:val="24"/>
          <w:szCs w:val="24"/>
        </w:rPr>
        <w:t xml:space="preserve"> и </w:t>
      </w:r>
      <w:proofErr w:type="spellStart"/>
      <w:r w:rsidRPr="005F7F52">
        <w:rPr>
          <w:rFonts w:ascii="Times New Roman" w:hAnsi="Times New Roman"/>
          <w:sz w:val="24"/>
          <w:szCs w:val="24"/>
        </w:rPr>
        <w:t>словопроизношения</w:t>
      </w:r>
      <w:proofErr w:type="spellEnd"/>
      <w:r w:rsidRPr="005F7F52">
        <w:rPr>
          <w:rFonts w:ascii="Times New Roman" w:hAnsi="Times New Roman"/>
          <w:sz w:val="24"/>
          <w:szCs w:val="24"/>
        </w:rPr>
        <w:t xml:space="preserve">, поощряют разучивание стихотворений, скороговорок, </w:t>
      </w:r>
      <w:proofErr w:type="spellStart"/>
      <w:r w:rsidRPr="005F7F52">
        <w:rPr>
          <w:rFonts w:ascii="Times New Roman" w:hAnsi="Times New Roman"/>
          <w:sz w:val="24"/>
          <w:szCs w:val="24"/>
        </w:rPr>
        <w:t>чистоговорок</w:t>
      </w:r>
      <w:proofErr w:type="spellEnd"/>
      <w:r w:rsidRPr="005F7F52">
        <w:rPr>
          <w:rFonts w:ascii="Times New Roman" w:hAnsi="Times New Roman"/>
          <w:sz w:val="24"/>
          <w:szCs w:val="24"/>
        </w:rPr>
        <w:t>, песен; организуют речевые игры, стимулируют словотворчество.</w:t>
      </w:r>
    </w:p>
    <w:p w:rsidR="00B841F9" w:rsidRPr="005F7F52" w:rsidRDefault="00B841F9" w:rsidP="00986AC0">
      <w:pPr>
        <w:tabs>
          <w:tab w:val="left" w:pos="567"/>
          <w:tab w:val="left" w:pos="709"/>
        </w:tabs>
        <w:spacing w:after="0" w:line="240" w:lineRule="auto"/>
        <w:ind w:firstLine="567"/>
        <w:jc w:val="both"/>
        <w:rPr>
          <w:rFonts w:ascii="Times New Roman" w:hAnsi="Times New Roman"/>
          <w:i/>
          <w:sz w:val="24"/>
          <w:szCs w:val="24"/>
        </w:rPr>
      </w:pPr>
      <w:r w:rsidRPr="005F7F52">
        <w:rPr>
          <w:rFonts w:ascii="Times New Roman" w:hAnsi="Times New Roman"/>
          <w:i/>
          <w:sz w:val="24"/>
          <w:szCs w:val="24"/>
        </w:rPr>
        <w:t>В сфере приобщения детей к культуре чтения литературных произведений</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 xml:space="preserve">Взрослые читают детям книги, стихи, используя при этом вспомогательные средства, способствующие их правильному восприятию, в том числе </w:t>
      </w:r>
      <w:proofErr w:type="spellStart"/>
      <w:r w:rsidRPr="005F7F52">
        <w:rPr>
          <w:rFonts w:ascii="Times New Roman" w:hAnsi="Times New Roman"/>
          <w:sz w:val="24"/>
          <w:szCs w:val="24"/>
        </w:rPr>
        <w:t>инсценирование</w:t>
      </w:r>
      <w:proofErr w:type="spellEnd"/>
      <w:r w:rsidRPr="005F7F52">
        <w:rPr>
          <w:rFonts w:ascii="Times New Roman" w:hAnsi="Times New Roman"/>
          <w:sz w:val="24"/>
          <w:szCs w:val="24"/>
        </w:rPr>
        <w:t>, вспоминают содержание и обсуждают вместе с детьми прочитанное, способствуя пониманию, в том числе на слух. Детей побуждают к самостоятельному чтению/</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 xml:space="preserve">При затруднениях взрослые позволяют детям отвечать на вопросы не только словесно, но и с помощью жестикуляции или специальных средств. По отношению к позднооглохшему ребенку особое внимание уделяется овладению доступным для него способом восприятия устной речи: на </w:t>
      </w:r>
      <w:proofErr w:type="spellStart"/>
      <w:r w:rsidRPr="005F7F52">
        <w:rPr>
          <w:rFonts w:ascii="Times New Roman" w:hAnsi="Times New Roman"/>
          <w:sz w:val="24"/>
          <w:szCs w:val="24"/>
        </w:rPr>
        <w:t>слухо</w:t>
      </w:r>
      <w:proofErr w:type="spellEnd"/>
      <w:r w:rsidRPr="005F7F52">
        <w:rPr>
          <w:rFonts w:ascii="Times New Roman" w:hAnsi="Times New Roman"/>
          <w:sz w:val="24"/>
          <w:szCs w:val="24"/>
        </w:rPr>
        <w:t xml:space="preserve">-зрительной, </w:t>
      </w:r>
      <w:proofErr w:type="spellStart"/>
      <w:r w:rsidRPr="005F7F52">
        <w:rPr>
          <w:rFonts w:ascii="Times New Roman" w:hAnsi="Times New Roman"/>
          <w:sz w:val="24"/>
          <w:szCs w:val="24"/>
        </w:rPr>
        <w:t>слухо</w:t>
      </w:r>
      <w:proofErr w:type="spellEnd"/>
      <w:r w:rsidRPr="005F7F52">
        <w:rPr>
          <w:rFonts w:ascii="Times New Roman" w:hAnsi="Times New Roman"/>
          <w:sz w:val="24"/>
          <w:szCs w:val="24"/>
        </w:rPr>
        <w:t xml:space="preserve">-зрительно-вибрационной, зрительно-вибрационной или зрительной основе; ребенок, пользующийся </w:t>
      </w:r>
      <w:proofErr w:type="spellStart"/>
      <w:r w:rsidRPr="005F7F52">
        <w:rPr>
          <w:rFonts w:ascii="Times New Roman" w:hAnsi="Times New Roman"/>
          <w:sz w:val="24"/>
          <w:szCs w:val="24"/>
        </w:rPr>
        <w:t>кохлеарными</w:t>
      </w:r>
      <w:proofErr w:type="spellEnd"/>
      <w:r w:rsidRPr="005F7F52">
        <w:rPr>
          <w:rFonts w:ascii="Times New Roman" w:hAnsi="Times New Roman"/>
          <w:sz w:val="24"/>
          <w:szCs w:val="24"/>
        </w:rPr>
        <w:t xml:space="preserve"> </w:t>
      </w:r>
      <w:proofErr w:type="spellStart"/>
      <w:r w:rsidRPr="005F7F52">
        <w:rPr>
          <w:rFonts w:ascii="Times New Roman" w:hAnsi="Times New Roman"/>
          <w:sz w:val="24"/>
          <w:szCs w:val="24"/>
        </w:rPr>
        <w:t>имплантами</w:t>
      </w:r>
      <w:proofErr w:type="spellEnd"/>
      <w:r w:rsidRPr="005F7F52">
        <w:rPr>
          <w:rFonts w:ascii="Times New Roman" w:hAnsi="Times New Roman"/>
          <w:sz w:val="24"/>
          <w:szCs w:val="24"/>
        </w:rPr>
        <w:t xml:space="preserve"> после завершения начального этапа реабилитации, получает возможность воспринимать речь на слух.</w:t>
      </w:r>
    </w:p>
    <w:p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имеющих перспективу сближения с ней.</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Речевое развитие слабослышащих и позднооглохших дошкольников рассматривается как обучение детей устной и письменной речи, включая все составляющие части.</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Взрослые организуют деятельность по развитию устной и письменной коммуникации слабослышащих и позднооглохших дошкольников, их способности к осмысленному чтению и письму. В ходе такого обучения дети овладевают способностью пользоваться устной и письменной речью для решения соответствующих возрасту житейских задач.</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Взрослые стимулируют развитие способности к словесному самовыражению на уровне, соответствующем возрасту и развитию ребёнка.</w:t>
      </w:r>
    </w:p>
    <w:p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Взрослые обучают ребенка понимать и употреблять в речи материал, используемый для организации образовательного процесса, обращаться к товарищу и взрослому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употреблять в речи словосочетания типа что делает? + что (кого?), называть слово и соотносить его с картинкой, понимать и выполнять поручения, содержащие указания на признак предмета, употреблять в речи слова, </w:t>
      </w:r>
      <w:proofErr w:type="gramStart"/>
      <w:r w:rsidRPr="005F7F52">
        <w:rPr>
          <w:rFonts w:ascii="Times New Roman" w:hAnsi="Times New Roman"/>
          <w:sz w:val="24"/>
          <w:szCs w:val="24"/>
        </w:rPr>
        <w:t>обозначающих</w:t>
      </w:r>
      <w:proofErr w:type="gramEnd"/>
      <w:r w:rsidRPr="005F7F52">
        <w:rPr>
          <w:rFonts w:ascii="Times New Roman" w:hAnsi="Times New Roman"/>
          <w:sz w:val="24"/>
          <w:szCs w:val="24"/>
        </w:rPr>
        <w:t xml:space="preserve"> цвет и размер предмета.</w:t>
      </w:r>
    </w:p>
    <w:p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Взрослые обучают ребенка понимать и выполнять поручения с указанием направления действия (включение словосочетаний с предлогами </w:t>
      </w:r>
      <w:proofErr w:type="gramStart"/>
      <w:r w:rsidRPr="005F7F52">
        <w:rPr>
          <w:rFonts w:ascii="Times New Roman" w:hAnsi="Times New Roman"/>
          <w:sz w:val="24"/>
          <w:szCs w:val="24"/>
        </w:rPr>
        <w:t>в</w:t>
      </w:r>
      <w:proofErr w:type="gramEnd"/>
      <w:r w:rsidRPr="005F7F52">
        <w:rPr>
          <w:rFonts w:ascii="Times New Roman" w:hAnsi="Times New Roman"/>
          <w:sz w:val="24"/>
          <w:szCs w:val="24"/>
        </w:rPr>
        <w:t xml:space="preserve">, </w:t>
      </w:r>
      <w:proofErr w:type="gramStart"/>
      <w:r w:rsidRPr="005F7F52">
        <w:rPr>
          <w:rFonts w:ascii="Times New Roman" w:hAnsi="Times New Roman"/>
          <w:sz w:val="24"/>
          <w:szCs w:val="24"/>
        </w:rPr>
        <w:t>на</w:t>
      </w:r>
      <w:proofErr w:type="gramEnd"/>
      <w:r w:rsidRPr="005F7F52">
        <w:rPr>
          <w:rFonts w:ascii="Times New Roman" w:hAnsi="Times New Roman"/>
          <w:sz w:val="24"/>
          <w:szCs w:val="24"/>
        </w:rPr>
        <w:t>, под, нал, около), составлять простые нераспространённые предложения и распространённые предложения на материале сюжетных картинок, по демонстрации действия.</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При обучении слабослышащих и позднооглохших дошкольников речи особое внимание уделяется таким аспектам, как:</w:t>
      </w:r>
    </w:p>
    <w:p w:rsidR="00B841F9" w:rsidRPr="005F7F52" w:rsidRDefault="00B841F9" w:rsidP="00986AC0">
      <w:pPr>
        <w:pStyle w:val="Standard"/>
        <w:ind w:firstLine="708"/>
        <w:jc w:val="both"/>
        <w:rPr>
          <w:rFonts w:ascii="Times New Roman" w:hAnsi="Times New Roman" w:cs="Times New Roman"/>
        </w:rPr>
      </w:pPr>
      <w:proofErr w:type="gramStart"/>
      <w:r w:rsidRPr="005F7F52">
        <w:rPr>
          <w:rFonts w:ascii="Times New Roman" w:hAnsi="Times New Roman" w:cs="Times New Roman"/>
        </w:rPr>
        <w:t xml:space="preserve">- 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w:t>
      </w:r>
      <w:r w:rsidRPr="005F7F52">
        <w:rPr>
          <w:rFonts w:ascii="Times New Roman" w:hAnsi="Times New Roman" w:cs="Times New Roman"/>
        </w:rPr>
        <w:lastRenderedPageBreak/>
        <w:t>предложений с однородными членами и обобщающими словами, с прямой речью; сложных предложений с придаточными причинами, цели, времени, места;</w:t>
      </w:r>
      <w:proofErr w:type="gramEnd"/>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овладение краткими и полными ответами на вопросы, составление вопросов устно и письменно;</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составление диалогов в форме вопросов и ответов с использованием тематического словаря;</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восстановление деформированного текста;</w:t>
      </w:r>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самостоятельное описание содержания сюжетной картинки, описание событий в детском саду, группе, дома, на улице по данному плану</w:t>
      </w:r>
      <w:proofErr w:type="gramStart"/>
      <w:r w:rsidRPr="005F7F52">
        <w:rPr>
          <w:rFonts w:ascii="Times New Roman" w:hAnsi="Times New Roman" w:cs="Times New Roman"/>
        </w:rPr>
        <w:t>.;</w:t>
      </w:r>
      <w:proofErr w:type="gramEnd"/>
    </w:p>
    <w:p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xml:space="preserve">- обучению восприятию (на </w:t>
      </w:r>
      <w:proofErr w:type="spellStart"/>
      <w:r w:rsidRPr="005F7F52">
        <w:rPr>
          <w:rFonts w:ascii="Times New Roman" w:hAnsi="Times New Roman" w:cs="Times New Roman"/>
        </w:rPr>
        <w:t>слухо</w:t>
      </w:r>
      <w:proofErr w:type="spellEnd"/>
      <w:r w:rsidRPr="005F7F52">
        <w:rPr>
          <w:rFonts w:ascii="Times New Roman" w:hAnsi="Times New Roman" w:cs="Times New Roman"/>
        </w:rPr>
        <w:t>-зрительной и слуховой основе) и воспроизведению устной речи.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 xml:space="preserve">(по Л.А. </w:t>
      </w:r>
      <w:proofErr w:type="spellStart"/>
      <w:r w:rsidRPr="005F7F52">
        <w:rPr>
          <w:b w:val="0"/>
          <w:color w:val="auto"/>
        </w:rPr>
        <w:t>Головчиц</w:t>
      </w:r>
      <w:proofErr w:type="spellEnd"/>
      <w:r w:rsidRPr="005F7F52">
        <w:rPr>
          <w:b w:val="0"/>
          <w:color w:val="auto"/>
        </w:rPr>
        <w:t>):</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 xml:space="preserve">Взрослые формируют у детей внимание к лицу говорящего человека. </w:t>
      </w:r>
      <w:proofErr w:type="gramStart"/>
      <w:r w:rsidRPr="005F7F52">
        <w:rPr>
          <w:b w:val="0"/>
          <w:color w:val="auto"/>
        </w:rPr>
        <w:t xml:space="preserve">Взрослые побуждают детей к устному общению на уровне их произносительных возможностей, учат выражать просьбы и желания с помощью голоса, знакомых звукоподражаний, </w:t>
      </w:r>
      <w:proofErr w:type="spellStart"/>
      <w:r w:rsidRPr="005F7F52">
        <w:rPr>
          <w:b w:val="0"/>
          <w:color w:val="auto"/>
        </w:rPr>
        <w:t>лепетных</w:t>
      </w:r>
      <w:proofErr w:type="spellEnd"/>
      <w:r w:rsidRPr="005F7F52">
        <w:rPr>
          <w:b w:val="0"/>
          <w:color w:val="auto"/>
        </w:rPr>
        <w:t xml:space="preserve">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roofErr w:type="gramEnd"/>
    </w:p>
    <w:p w:rsidR="00B841F9" w:rsidRPr="005F7F52" w:rsidRDefault="00B841F9" w:rsidP="00986AC0">
      <w:pPr>
        <w:pStyle w:val="3-1"/>
        <w:widowControl w:val="0"/>
        <w:spacing w:before="0" w:line="240" w:lineRule="auto"/>
        <w:ind w:firstLine="709"/>
        <w:rPr>
          <w:b w:val="0"/>
          <w:color w:val="auto"/>
        </w:rPr>
      </w:pPr>
      <w:r w:rsidRPr="005F7F52">
        <w:rPr>
          <w:b w:val="0"/>
          <w:color w:val="auto"/>
        </w:rPr>
        <w:t>Взрослые развивают речевое дыхание детей,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rsidR="00B841F9" w:rsidRPr="005F7F52" w:rsidRDefault="00B841F9" w:rsidP="00986AC0">
      <w:pPr>
        <w:pStyle w:val="3-1"/>
        <w:widowControl w:val="0"/>
        <w:spacing w:before="0" w:line="240" w:lineRule="auto"/>
        <w:ind w:firstLine="709"/>
        <w:rPr>
          <w:b w:val="0"/>
          <w:color w:val="auto"/>
        </w:rPr>
      </w:pPr>
      <w:r w:rsidRPr="005F7F52">
        <w:rPr>
          <w:b w:val="0"/>
          <w:color w:val="auto"/>
        </w:rPr>
        <w:t>Взрослые побуждают детей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активизируют у детей потребность в устном общении на уровне их произносительных возможностей. Они учат детей самостоятельно читать короткие стихи (по выбору сурдопедагога), соблюдать нормы орфоэпии при чтении с использованием надстрочных знаков.</w:t>
      </w:r>
    </w:p>
    <w:p w:rsidR="00B841F9" w:rsidRPr="005F7F52" w:rsidRDefault="00535D8D"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2.1.4.</w:t>
      </w:r>
      <w:r w:rsidR="00B841F9" w:rsidRPr="005F7F52">
        <w:rPr>
          <w:rFonts w:ascii="Times New Roman" w:hAnsi="Times New Roman"/>
          <w:b/>
          <w:sz w:val="24"/>
          <w:szCs w:val="24"/>
        </w:rPr>
        <w:t xml:space="preserve"> Художественно-эстетическое развитие</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 области художественно-эстетического развития слабослышащих и позднооглохших детей основными </w:t>
      </w:r>
      <w:r w:rsidRPr="005F7F52">
        <w:rPr>
          <w:rFonts w:ascii="Times New Roman" w:hAnsi="Times New Roman"/>
          <w:i/>
          <w:sz w:val="24"/>
          <w:szCs w:val="24"/>
        </w:rPr>
        <w:t>задачами образовательной деятельности</w:t>
      </w:r>
      <w:r w:rsidRPr="005F7F52">
        <w:rPr>
          <w:rFonts w:ascii="Times New Roman" w:hAnsi="Times New Roman"/>
          <w:sz w:val="24"/>
          <w:szCs w:val="24"/>
        </w:rPr>
        <w:t xml:space="preserve"> являются создание условий </w:t>
      </w:r>
      <w:proofErr w:type="gramStart"/>
      <w:r w:rsidRPr="005F7F52">
        <w:rPr>
          <w:rFonts w:ascii="Times New Roman" w:hAnsi="Times New Roman"/>
          <w:sz w:val="24"/>
          <w:szCs w:val="24"/>
        </w:rPr>
        <w:t>для</w:t>
      </w:r>
      <w:proofErr w:type="gramEnd"/>
      <w:r w:rsidRPr="005F7F52">
        <w:rPr>
          <w:rFonts w:ascii="Times New Roman" w:hAnsi="Times New Roman"/>
          <w:sz w:val="24"/>
          <w:szCs w:val="24"/>
        </w:rPr>
        <w:t>:</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способности к восприятию разных видов и жанров искусства;</w:t>
      </w:r>
    </w:p>
    <w:p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B841F9" w:rsidRPr="005F7F52" w:rsidRDefault="00B841F9" w:rsidP="00986AC0">
      <w:pPr>
        <w:tabs>
          <w:tab w:val="left" w:pos="567"/>
        </w:tabs>
        <w:spacing w:after="0" w:line="240" w:lineRule="auto"/>
        <w:ind w:firstLine="709"/>
        <w:jc w:val="both"/>
        <w:rPr>
          <w:rFonts w:ascii="Times New Roman" w:hAnsi="Times New Roman"/>
          <w:i/>
          <w:position w:val="-2"/>
          <w:sz w:val="24"/>
          <w:szCs w:val="24"/>
        </w:rPr>
      </w:pPr>
      <w:r w:rsidRPr="005F7F52">
        <w:rPr>
          <w:rFonts w:ascii="Times New Roman" w:hAnsi="Times New Roman"/>
          <w:i/>
          <w:position w:val="-2"/>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B841F9" w:rsidRPr="005F7F52" w:rsidRDefault="00B841F9" w:rsidP="00986AC0">
      <w:pPr>
        <w:tabs>
          <w:tab w:val="left" w:pos="567"/>
        </w:tabs>
        <w:spacing w:after="0" w:line="240" w:lineRule="auto"/>
        <w:jc w:val="both"/>
        <w:rPr>
          <w:rFonts w:ascii="Times New Roman" w:hAnsi="Times New Roman"/>
          <w:sz w:val="24"/>
          <w:szCs w:val="24"/>
        </w:rPr>
      </w:pPr>
      <w:r w:rsidRPr="005F7F52">
        <w:rPr>
          <w:rFonts w:ascii="Times New Roman" w:hAnsi="Times New Roman"/>
          <w:position w:val="-2"/>
          <w:sz w:val="24"/>
          <w:szCs w:val="24"/>
        </w:rPr>
        <w:t xml:space="preserve">Взрослые </w:t>
      </w:r>
      <w:r w:rsidRPr="005F7F52">
        <w:rPr>
          <w:rFonts w:ascii="Times New Roman" w:hAnsi="Times New Roman"/>
          <w:sz w:val="24"/>
          <w:szCs w:val="24"/>
        </w:rPr>
        <w:t>способствуют накоплению у слабослышащих и позднооглохших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w:t>
      </w:r>
      <w:r w:rsidRPr="005F7F52">
        <w:rPr>
          <w:rFonts w:ascii="Times New Roman" w:hAnsi="Times New Roman"/>
          <w:sz w:val="24"/>
          <w:szCs w:val="24"/>
        </w:rPr>
        <w:lastRenderedPageBreak/>
        <w:t>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B841F9" w:rsidRPr="005F7F52" w:rsidRDefault="00B841F9" w:rsidP="00986AC0">
      <w:pPr>
        <w:tabs>
          <w:tab w:val="left" w:pos="567"/>
        </w:tabs>
        <w:spacing w:after="0" w:line="240" w:lineRule="auto"/>
        <w:ind w:firstLine="709"/>
        <w:jc w:val="both"/>
        <w:rPr>
          <w:rFonts w:ascii="Times New Roman" w:hAnsi="Times New Roman"/>
          <w:position w:val="-2"/>
          <w:sz w:val="24"/>
          <w:szCs w:val="24"/>
        </w:rPr>
      </w:pPr>
      <w:r w:rsidRPr="005F7F52">
        <w:rPr>
          <w:rFonts w:ascii="Times New Roman" w:hAnsi="Times New Roman"/>
          <w:i/>
          <w:position w:val="-2"/>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position w:val="-2"/>
          <w:sz w:val="24"/>
          <w:szCs w:val="24"/>
        </w:rPr>
        <w:t>Взрослые</w:t>
      </w:r>
      <w:r w:rsidRPr="005F7F52">
        <w:rPr>
          <w:rFonts w:ascii="Times New Roman" w:hAnsi="Times New Roman"/>
          <w:sz w:val="24"/>
          <w:szCs w:val="24"/>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 музыкальной деятельности на доступном слабослышащим и позднооглохшим детям уровне – создавать художественные образы с помощью пластических средств, ритма, темпа, высоты и силы звука.</w:t>
      </w:r>
    </w:p>
    <w:p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имеющих перспективу сближения с ней</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i/>
          <w:color w:val="auto"/>
        </w:rPr>
        <w:t>В сфере 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r w:rsidR="00535D8D" w:rsidRPr="005F7F52">
        <w:rPr>
          <w:b w:val="0"/>
          <w:i/>
          <w:color w:val="auto"/>
        </w:rPr>
        <w:t>.</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w:t>
      </w:r>
      <w:proofErr w:type="gramStart"/>
      <w:r w:rsidRPr="005F7F52">
        <w:rPr>
          <w:b w:val="0"/>
          <w:color w:val="auto"/>
        </w:rPr>
        <w:t>ИКТ-технологии</w:t>
      </w:r>
      <w:proofErr w:type="gramEnd"/>
      <w:r w:rsidRPr="005F7F52">
        <w:rPr>
          <w:b w:val="0"/>
          <w:color w:val="auto"/>
        </w:rPr>
        <w:t>.</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i/>
          <w:color w:val="auto"/>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специальные условия для творческого самовыражения слабослышащих и позднооглохших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изобразительной деятельности (рисовании, лепке) и художественном конструировании взрослые предлагают слабослышащим и позднооглохшим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 xml:space="preserve">В музыкальной деятельности дети учатся по возможности (с учетом индивидуальных и психофизических особенностей) создавать художественные образы с помощью пластических </w:t>
      </w:r>
      <w:r w:rsidRPr="005F7F52">
        <w:rPr>
          <w:b w:val="0"/>
          <w:color w:val="auto"/>
        </w:rPr>
        <w:lastRenderedPageBreak/>
        <w:t>средств, ритма, темпа, высоты и силы звука.</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театрализованной деятельности, сюжетно-ролевой и режиссерской игре взрослые предлагают слабослышащим и позднооглохшим детям языковыми средствами, средствами мимики, пантомимы, интонации передавать характер, переживания, настроения персонажей.</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 xml:space="preserve">(по Л.А. </w:t>
      </w:r>
      <w:proofErr w:type="spellStart"/>
      <w:r w:rsidRPr="005F7F52">
        <w:rPr>
          <w:b w:val="0"/>
          <w:color w:val="auto"/>
        </w:rPr>
        <w:t>Головчиц</w:t>
      </w:r>
      <w:proofErr w:type="spellEnd"/>
      <w:r w:rsidRPr="005F7F52">
        <w:rPr>
          <w:b w:val="0"/>
          <w:color w:val="auto"/>
        </w:rPr>
        <w:t>):</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сфере эстетического развития слабослышащих и позднооглохших детей с выраженными дополнительными нарушениями развития происходит систематическое накопление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 Важным условием эстетического развития детей является организация окружающей ребенка среды (в группе, на участке, в семье), эстетическое оформление интерьера. Эстетическое развитие детей происходит в разных условиях: на занятиях по изобразительной деятельности, музыкальному воспитанию; театрализованных играх и представлениях; при проведении праздников и утренников, посещении театра, цирка; на прогулках и экскурсиях.</w:t>
      </w:r>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Задача взрослых - вызвать у детей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roofErr w:type="gramEnd"/>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развивают у детей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 Взрослые учат детей планировать будущую деятельность, формулировать предварительный замысел и реализовывать его в ходе выполнения.</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 xml:space="preserve">Взрослые развивают эстетическое восприятие детей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народных игрушек – семеновскую матрешку, дымковскую игрушку, хохломскую шкатулку и пр. Учат эмоционально воспринимать </w:t>
      </w:r>
      <w:proofErr w:type="gramStart"/>
      <w:r w:rsidRPr="005F7F52">
        <w:rPr>
          <w:b w:val="0"/>
          <w:color w:val="auto"/>
        </w:rPr>
        <w:t>красивое</w:t>
      </w:r>
      <w:proofErr w:type="gramEnd"/>
      <w:r w:rsidRPr="005F7F52">
        <w:rPr>
          <w:b w:val="0"/>
          <w:color w:val="auto"/>
        </w:rPr>
        <w:t>.</w:t>
      </w:r>
    </w:p>
    <w:p w:rsidR="00B841F9" w:rsidRPr="005F7F52" w:rsidRDefault="00B841F9" w:rsidP="00986AC0">
      <w:pPr>
        <w:pStyle w:val="3-1"/>
        <w:widowControl w:val="0"/>
        <w:spacing w:before="0" w:line="240" w:lineRule="auto"/>
        <w:ind w:firstLine="709"/>
        <w:rPr>
          <w:b w:val="0"/>
          <w:color w:val="auto"/>
        </w:rPr>
      </w:pPr>
      <w:proofErr w:type="gramStart"/>
      <w:r w:rsidRPr="005F7F52">
        <w:rPr>
          <w:b w:val="0"/>
          <w:color w:val="auto"/>
        </w:rPr>
        <w:t xml:space="preserve">Взрослые привлекают внимание детей к музыкальным звучаниям (игра на пианино, звучание аудиозаписей с громкой ритмичной музыкой); учат детей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w:t>
      </w:r>
      <w:proofErr w:type="spellStart"/>
      <w:r w:rsidRPr="005F7F52">
        <w:rPr>
          <w:b w:val="0"/>
          <w:color w:val="auto"/>
        </w:rPr>
        <w:t>слогосочетаний</w:t>
      </w:r>
      <w:proofErr w:type="spellEnd"/>
      <w:r w:rsidRPr="005F7F52">
        <w:rPr>
          <w:b w:val="0"/>
          <w:color w:val="auto"/>
        </w:rPr>
        <w:t xml:space="preserve"> (как могут), которые прекращаются в момент окончания звучания.</w:t>
      </w:r>
      <w:proofErr w:type="gramEnd"/>
    </w:p>
    <w:p w:rsidR="00B841F9" w:rsidRPr="005F7F52" w:rsidRDefault="00535D8D"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2.1.5.</w:t>
      </w:r>
      <w:r w:rsidR="00B841F9" w:rsidRPr="005F7F52">
        <w:rPr>
          <w:rFonts w:ascii="Times New Roman" w:hAnsi="Times New Roman"/>
          <w:b/>
          <w:sz w:val="24"/>
          <w:szCs w:val="24"/>
        </w:rPr>
        <w:t xml:space="preserve"> Физическое развитие</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области физического развития ребенка основными задачами образовательной деятельности являются создание условий для: становления у детей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i/>
          <w:sz w:val="24"/>
          <w:szCs w:val="24"/>
        </w:rPr>
        <w:t>В сфере становления у детей ценностей здорового образа жизни</w:t>
      </w:r>
    </w:p>
    <w:p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 xml:space="preserve">Взрослые способствуют развитию у детей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w:t>
      </w:r>
      <w:r w:rsidRPr="005F7F52">
        <w:rPr>
          <w:rFonts w:ascii="Times New Roman" w:hAnsi="Times New Roman"/>
          <w:sz w:val="24"/>
          <w:szCs w:val="24"/>
        </w:rPr>
        <w:lastRenderedPageBreak/>
        <w:t>формированию гигиенических навыков. Создают возможности для активного участия детей в оздоровительных мероприятиях.</w:t>
      </w:r>
    </w:p>
    <w:p w:rsidR="00B841F9" w:rsidRPr="005F7F52" w:rsidRDefault="00B841F9" w:rsidP="00986AC0">
      <w:pPr>
        <w:tabs>
          <w:tab w:val="left" w:pos="567"/>
        </w:tabs>
        <w:spacing w:after="0" w:line="240" w:lineRule="auto"/>
        <w:ind w:firstLine="567"/>
        <w:jc w:val="both"/>
        <w:rPr>
          <w:rFonts w:ascii="Times New Roman" w:hAnsi="Times New Roman"/>
          <w:i/>
          <w:sz w:val="24"/>
          <w:szCs w:val="24"/>
        </w:rPr>
      </w:pPr>
      <w:r w:rsidRPr="005F7F52">
        <w:rPr>
          <w:rFonts w:ascii="Times New Roman" w:hAnsi="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B841F9" w:rsidRPr="005F7F52" w:rsidRDefault="00B841F9" w:rsidP="00986AC0">
      <w:pPr>
        <w:tabs>
          <w:tab w:val="left" w:pos="567"/>
        </w:tabs>
        <w:spacing w:after="0" w:line="240" w:lineRule="auto"/>
        <w:ind w:firstLine="567"/>
        <w:jc w:val="both"/>
        <w:rPr>
          <w:rFonts w:ascii="Times New Roman" w:hAnsi="Times New Roman"/>
          <w:sz w:val="24"/>
          <w:szCs w:val="24"/>
        </w:rPr>
      </w:pPr>
      <w:proofErr w:type="gramStart"/>
      <w:r w:rsidRPr="005F7F52">
        <w:rPr>
          <w:rFonts w:ascii="Times New Roman" w:hAnsi="Times New Roman"/>
          <w:sz w:val="24"/>
          <w:szCs w:val="24"/>
        </w:rP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отстающие от возрастной нормы, но имеющие перспективу сближения с ней</w:t>
      </w:r>
    </w:p>
    <w:p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становления у слабослышащих и позднооглохших детей ценностей здорового образа жизни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способствуют развитию у слабослышащих и позднооглохших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с учетом отклонений в их здоровье.</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i/>
          <w:color w:val="auto"/>
        </w:rPr>
        <w:t>В сфере совершенствования двигательной активности слабослышащих и позднооглохших детей, развития представлений о своем теле и своих физических возможностях, формировании начальных представлений о спорте</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 xml:space="preserve">Взрослые уделяют специальное внимание развитию у слабослышащих и позднооглохших детей представлений о своем теле, произвольности действий и движений. </w:t>
      </w:r>
      <w:proofErr w:type="gramStart"/>
      <w:r w:rsidRPr="005F7F52">
        <w:rPr>
          <w:b w:val="0"/>
          <w:color w:val="auto"/>
        </w:rPr>
        <w:t>Для удовлетворения естественной потребности детей в движении взрослые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roofErr w:type="gramEnd"/>
    </w:p>
    <w:p w:rsidR="00B841F9" w:rsidRPr="005F7F52" w:rsidRDefault="00B841F9" w:rsidP="00986AC0">
      <w:pPr>
        <w:pStyle w:val="3-1"/>
        <w:keepNext w:val="0"/>
        <w:keepLines w:val="0"/>
        <w:widowControl w:val="0"/>
        <w:spacing w:before="0" w:line="240" w:lineRule="auto"/>
        <w:ind w:firstLine="709"/>
        <w:outlineLvl w:val="9"/>
        <w:rPr>
          <w:b w:val="0"/>
          <w:color w:val="auto"/>
        </w:rPr>
      </w:pPr>
      <w:proofErr w:type="gramStart"/>
      <w:r w:rsidRPr="005F7F52">
        <w:rPr>
          <w:b w:val="0"/>
          <w:color w:val="auto"/>
        </w:rPr>
        <w:t>Взрослые знакомят детей с видами адаптивного спорта, дисциплинами адаптивной физической культуры, поддерживают интерес детей к подвижным играм, занятиям на спортивных снарядах, упражнениям в беге, прыжках, лазании, метании и др.; побуждают слабослышащих и позднооглохших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w:t>
      </w:r>
      <w:proofErr w:type="gramEnd"/>
      <w:r w:rsidRPr="005F7F52">
        <w:rPr>
          <w:b w:val="0"/>
          <w:color w:val="auto"/>
        </w:rPr>
        <w:t xml:space="preserve"> движений.</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lastRenderedPageBreak/>
        <w:t>Взрослые проводят физкультурные занятия, организуют спортивные игры в помещении и на воздухе, спортивные праздники; развивают у слабослышащих и позднооглохших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При этом обязательным является учет индивидуальных психофизических особенностей каждого слабослышащего и позднооглохшего ребенка.</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 xml:space="preserve">(по Л.А. </w:t>
      </w:r>
      <w:proofErr w:type="spellStart"/>
      <w:r w:rsidRPr="005F7F52">
        <w:rPr>
          <w:b w:val="0"/>
          <w:color w:val="auto"/>
        </w:rPr>
        <w:t>Головчиц</w:t>
      </w:r>
      <w:proofErr w:type="spellEnd"/>
      <w:r w:rsidRPr="005F7F52">
        <w:rPr>
          <w:b w:val="0"/>
          <w:color w:val="auto"/>
        </w:rPr>
        <w:t>):</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Деятельность взрослых должна быть направлена на физическое развитие и оздоровление слабослышащих и позднооглохших детей с дополнительными нарушениями в развитии, коррекцию отклонений в моторном развитии. Усилия педагогов должны быть направлены на охрану и укрепление здоровья детей,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и др.</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организуют двигательную активность слабослышащих и позднооглохших детей с дополнительными нарушениями в развитии, в частности, учат детей разным видам построений (в шеренгу, в колонну и т.п.), совершенствуют умения и навыки детей в ходьбе, беге, ползанье, лазанье, прыжках, метании.</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учат детей выполнять общеразвивающие упражнения без предметов и с предметами, упражнения для развития равновесия, упражнения для формирования правильной осанки. Взрослые учат детей активно принимать участие в подвижных играх с бегом, прыжками, ползанием и лазаньем, бросками и ловлей.</w:t>
      </w:r>
    </w:p>
    <w:p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течение дня с целью профилактики переутомления детей следует чередовать занятия, требующие от детей умственного перенапряжения, с занятиями физкультурно-оздоровительного цикла, включающими активную двигательную деятельность детей.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rsidR="00B841F9" w:rsidRPr="005F7F52" w:rsidRDefault="00B841F9" w:rsidP="00986AC0">
      <w:pPr>
        <w:spacing w:after="0" w:line="240" w:lineRule="auto"/>
        <w:ind w:firstLine="709"/>
        <w:jc w:val="both"/>
        <w:rPr>
          <w:rFonts w:ascii="Times New Roman" w:hAnsi="Times New Roman"/>
          <w:b/>
          <w:sz w:val="24"/>
          <w:szCs w:val="24"/>
        </w:rPr>
      </w:pPr>
    </w:p>
    <w:p w:rsidR="00475EAD" w:rsidRPr="005F7F52" w:rsidRDefault="00475EAD" w:rsidP="00986AC0">
      <w:pPr>
        <w:spacing w:after="0" w:line="240" w:lineRule="auto"/>
        <w:rPr>
          <w:rFonts w:ascii="Times New Roman" w:hAnsi="Times New Roman"/>
          <w:b/>
          <w:sz w:val="24"/>
          <w:szCs w:val="24"/>
        </w:rPr>
      </w:pPr>
      <w:r w:rsidRPr="005F7F52">
        <w:rPr>
          <w:rFonts w:ascii="Times New Roman" w:hAnsi="Times New Roman"/>
          <w:b/>
          <w:sz w:val="24"/>
          <w:szCs w:val="24"/>
        </w:rPr>
        <w:t>2.2. Взаимодействие взрослых с детьми.</w:t>
      </w:r>
      <w:r w:rsidRPr="005F7F52">
        <w:rPr>
          <w:rFonts w:ascii="Times New Roman" w:hAnsi="Times New Roman"/>
          <w:b/>
          <w:sz w:val="24"/>
          <w:szCs w:val="24"/>
        </w:rPr>
        <w:tab/>
      </w:r>
    </w:p>
    <w:p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Система отношений слабослышащих и позднооглохших детей к окружающему строится на обеспечении эмоционального благополучия через общение с взрослыми, детьми, уважительное отношение к другим людям, их чувствам и потребностям.</w:t>
      </w:r>
    </w:p>
    <w:p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i/>
          <w:sz w:val="24"/>
          <w:szCs w:val="24"/>
        </w:rPr>
        <w:t>Взаимодействие взрослых со слабослышащими и позднооглохшими детьми</w:t>
      </w:r>
      <w:r w:rsidRPr="005F7F52">
        <w:rPr>
          <w:rFonts w:ascii="Times New Roman" w:hAnsi="Times New Roman"/>
          <w:sz w:val="24"/>
          <w:szCs w:val="24"/>
        </w:rPr>
        <w:t xml:space="preserve"> должно способствовать осознанию ребенком себя среди детей и взрослых, формировать интерес и обогащать представления о социальных и природных явлениях, способствовать формированию личностных характеристик (самостоятельности, инициативности, ответственности), возникновению «</w:t>
      </w:r>
      <w:proofErr w:type="gramStart"/>
      <w:r w:rsidRPr="005F7F52">
        <w:rPr>
          <w:rFonts w:ascii="Times New Roman" w:hAnsi="Times New Roman"/>
          <w:sz w:val="24"/>
          <w:szCs w:val="24"/>
        </w:rPr>
        <w:t>Я-сознания</w:t>
      </w:r>
      <w:proofErr w:type="gramEnd"/>
      <w:r w:rsidRPr="005F7F52">
        <w:rPr>
          <w:rFonts w:ascii="Times New Roman" w:hAnsi="Times New Roman"/>
          <w:sz w:val="24"/>
          <w:szCs w:val="24"/>
        </w:rPr>
        <w:t>».</w:t>
      </w:r>
    </w:p>
    <w:p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При организации взаимодействия взрослых со слабослышащими и позднооглохшими детьми, несмотря на изменение сроков появления разных форм общения у детей данной категории и ограничение средств коммуникации, последовательность формирования и содержание этапов взаимодействия сохраняется.</w:t>
      </w:r>
    </w:p>
    <w:p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По классификации М.И. Лисиной, у слабослышащих и позднооглохших детей старшего дошкольного возраста формируется </w:t>
      </w:r>
      <w:proofErr w:type="spellStart"/>
      <w:r w:rsidRPr="005F7F52">
        <w:rPr>
          <w:rFonts w:ascii="Times New Roman" w:hAnsi="Times New Roman"/>
          <w:sz w:val="24"/>
          <w:szCs w:val="24"/>
        </w:rPr>
        <w:t>внеситуативно</w:t>
      </w:r>
      <w:proofErr w:type="spellEnd"/>
      <w:r w:rsidRPr="005F7F52">
        <w:rPr>
          <w:rFonts w:ascii="Times New Roman" w:hAnsi="Times New Roman"/>
          <w:sz w:val="24"/>
          <w:szCs w:val="24"/>
        </w:rPr>
        <w:t xml:space="preserve">-личностное общение </w:t>
      </w:r>
      <w:proofErr w:type="gramStart"/>
      <w:r w:rsidRPr="005F7F52">
        <w:rPr>
          <w:rFonts w:ascii="Times New Roman" w:hAnsi="Times New Roman"/>
          <w:sz w:val="24"/>
          <w:szCs w:val="24"/>
        </w:rPr>
        <w:t>со</w:t>
      </w:r>
      <w:proofErr w:type="gramEnd"/>
      <w:r w:rsidRPr="005F7F52">
        <w:rPr>
          <w:rFonts w:ascii="Times New Roman" w:hAnsi="Times New Roman"/>
          <w:sz w:val="24"/>
          <w:szCs w:val="24"/>
        </w:rPr>
        <w:t xml:space="preserve"> взрослыми, которые выступают как носители социального опыта, источники информации о социальном окружении. </w:t>
      </w:r>
    </w:p>
    <w:p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lang w:eastAsia="ru-RU"/>
        </w:rPr>
      </w:pPr>
      <w:r w:rsidRPr="005F7F52">
        <w:rPr>
          <w:rFonts w:ascii="Times New Roman" w:hAnsi="Times New Roman"/>
          <w:sz w:val="24"/>
          <w:szCs w:val="24"/>
          <w:lang w:eastAsia="ru-RU"/>
        </w:rPr>
        <w:t>Партнерские отношения взрослого и ребенка в Организации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Для личностно-порождающего взаимодействия характерны принятие слабослышащих и </w:t>
      </w:r>
      <w:r w:rsidRPr="005F7F52">
        <w:rPr>
          <w:rFonts w:ascii="Times New Roman" w:hAnsi="Times New Roman"/>
          <w:sz w:val="24"/>
          <w:szCs w:val="24"/>
        </w:rPr>
        <w:lastRenderedPageBreak/>
        <w:t xml:space="preserve">позднооглохших детей </w:t>
      </w:r>
      <w:proofErr w:type="gramStart"/>
      <w:r w:rsidRPr="005F7F52">
        <w:rPr>
          <w:rFonts w:ascii="Times New Roman" w:hAnsi="Times New Roman"/>
          <w:sz w:val="24"/>
          <w:szCs w:val="24"/>
        </w:rPr>
        <w:t>такими</w:t>
      </w:r>
      <w:proofErr w:type="gramEnd"/>
      <w:r w:rsidRPr="005F7F52">
        <w:rPr>
          <w:rFonts w:ascii="Times New Roman" w:hAnsi="Times New Roman"/>
          <w:sz w:val="24"/>
          <w:szCs w:val="24"/>
        </w:rPr>
        <w:t xml:space="preserve">, какие они есть, и вера в их способности. Взрослый сопереживает ребенку в радости и огорчениях, оказывает поддержку при затруднениях, участвует в его играх и занятиях,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5F7F52">
        <w:rPr>
          <w:rFonts w:ascii="Times New Roman" w:hAnsi="Times New Roman"/>
          <w:sz w:val="24"/>
          <w:szCs w:val="24"/>
        </w:rPr>
        <w:t>со</w:t>
      </w:r>
      <w:proofErr w:type="gramEnd"/>
      <w:r w:rsidRPr="005F7F52">
        <w:rPr>
          <w:rFonts w:ascii="Times New Roman" w:hAnsi="Times New Roman"/>
          <w:sz w:val="24"/>
          <w:szCs w:val="24"/>
        </w:rPr>
        <w:t xml:space="preserve"> взрослыми и другими детьми.</w:t>
      </w:r>
    </w:p>
    <w:p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Личностно-порождающее взаимодействие способствует</w:t>
      </w:r>
      <w:r w:rsidRPr="005F7F52">
        <w:rPr>
          <w:rFonts w:ascii="Times New Roman" w:hAnsi="Times New Roman"/>
          <w:i/>
          <w:sz w:val="24"/>
          <w:szCs w:val="24"/>
        </w:rPr>
        <w:t xml:space="preserve"> </w:t>
      </w:r>
      <w:r w:rsidRPr="005F7F52">
        <w:rPr>
          <w:rFonts w:ascii="Times New Roman" w:hAnsi="Times New Roman"/>
          <w:sz w:val="24"/>
          <w:szCs w:val="24"/>
        </w:rPr>
        <w:t xml:space="preserve">формированию у слабослышащих и позднооглохших детей различных позитивных качеств. Каждый ребенок учится </w:t>
      </w:r>
      <w:r w:rsidRPr="005F7F52">
        <w:rPr>
          <w:rFonts w:ascii="Times New Roman" w:hAnsi="Times New Roman"/>
          <w:iCs/>
          <w:sz w:val="24"/>
          <w:szCs w:val="24"/>
        </w:rPr>
        <w:t xml:space="preserve">уважать себя и других, </w:t>
      </w:r>
      <w:r w:rsidRPr="005F7F52">
        <w:rPr>
          <w:rFonts w:ascii="Times New Roman" w:hAnsi="Times New Roman"/>
          <w:sz w:val="24"/>
          <w:szCs w:val="24"/>
        </w:rPr>
        <w:t xml:space="preserve">приобретает </w:t>
      </w:r>
      <w:r w:rsidRPr="005F7F52">
        <w:rPr>
          <w:rFonts w:ascii="Times New Roman" w:hAnsi="Times New Roman"/>
          <w:iCs/>
          <w:sz w:val="24"/>
          <w:szCs w:val="24"/>
        </w:rPr>
        <w:t>чувство уверенности в себе, не боится ошибок, не боится быть самим собой, быть искренним</w:t>
      </w:r>
      <w:r w:rsidRPr="005F7F52">
        <w:rPr>
          <w:rFonts w:ascii="Times New Roman" w:hAnsi="Times New Roman"/>
          <w:sz w:val="24"/>
          <w:szCs w:val="24"/>
        </w:rPr>
        <w:t>. Взаимное доверие между взрослыми и детьми способствует истинному принятию детьми моральных норм.</w:t>
      </w:r>
    </w:p>
    <w:p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Слабослышащие и позднооглохшие дети учатся брать на себя ответственность за свои решения и поступки, приучается думать самостоятельно, учится адекватно выражать свои чувства. </w:t>
      </w:r>
      <w:proofErr w:type="gramStart"/>
      <w:r w:rsidRPr="005F7F52">
        <w:rPr>
          <w:rFonts w:ascii="Times New Roman" w:hAnsi="Times New Roman"/>
          <w:sz w:val="24"/>
          <w:szCs w:val="24"/>
        </w:rPr>
        <w:t>Помогая каждому ребенку со слуховой депривацией осознать свои переживания, выразить их словами, взрослые содействуют формированию у него умения проявлять чувства социально приемлемыми способами.</w:t>
      </w:r>
      <w:proofErr w:type="gramEnd"/>
    </w:p>
    <w:p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lang w:eastAsia="ru-RU"/>
        </w:rPr>
      </w:pPr>
      <w:r w:rsidRPr="005F7F52">
        <w:rPr>
          <w:rFonts w:ascii="Times New Roman" w:hAnsi="Times New Roman"/>
          <w:sz w:val="24"/>
          <w:szCs w:val="24"/>
          <w:lang w:eastAsia="ru-RU"/>
        </w:rPr>
        <w:t xml:space="preserve">С помощью взрослого и в самостоятельной деятельности </w:t>
      </w:r>
      <w:r w:rsidRPr="005F7F52">
        <w:rPr>
          <w:rFonts w:ascii="Times New Roman" w:hAnsi="Times New Roman"/>
          <w:sz w:val="24"/>
          <w:szCs w:val="24"/>
        </w:rPr>
        <w:t>слабослышащие и позднооглохшие дети</w:t>
      </w:r>
      <w:r w:rsidRPr="005F7F52">
        <w:rPr>
          <w:rFonts w:ascii="Times New Roman" w:hAnsi="Times New Roman"/>
          <w:sz w:val="24"/>
          <w:szCs w:val="24"/>
          <w:lang w:eastAsia="ru-RU"/>
        </w:rPr>
        <w:t xml:space="preserve"> учатся познавать окружающий мир, играть, рисовать, общаться с окружающими.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w:t>
      </w:r>
    </w:p>
    <w:p w:rsidR="00475EAD" w:rsidRPr="005F7F52" w:rsidRDefault="00475EAD"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На всех этапах общения со слабослышащими и позднооглохшими детьми для развития их личностных качеств большое значение имеет оценка их действий взрослыми. Оцениваются не поведение в целом, а конкретные поступки. Особенно важна такая оценка для детей, испытывающих трудности в обучении, отстающих от других детей и болезненно переживающих свои неудачи.</w:t>
      </w:r>
    </w:p>
    <w:p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Педагогам следует побуждать детей рассматривать друг друга, обращать внимание детей на внешний вид девочек и мальчиков, их одежду. Внимание также привлекается к эмоциональному состоянию детей, необходимо показывать, как можно помочь, утешить, пожалеть другого ребёнка. На этом этапе общение детей организуется в простых играх парами. </w:t>
      </w:r>
    </w:p>
    <w:p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i/>
          <w:sz w:val="24"/>
          <w:szCs w:val="24"/>
        </w:rPr>
        <w:t>Система отношений слабослышащих и позднооглохших детей к миру, другим людям, себе самому</w:t>
      </w:r>
      <w:r w:rsidRPr="005F7F52">
        <w:rPr>
          <w:rFonts w:ascii="Times New Roman" w:hAnsi="Times New Roman"/>
          <w:sz w:val="24"/>
          <w:szCs w:val="24"/>
        </w:rPr>
        <w:t xml:space="preserve"> формируется через воспитание у каждого ребенка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475EAD" w:rsidRPr="005F7F52" w:rsidRDefault="00475EAD" w:rsidP="00986AC0">
      <w:pPr>
        <w:spacing w:after="0" w:line="240" w:lineRule="auto"/>
        <w:rPr>
          <w:rFonts w:ascii="Times New Roman" w:hAnsi="Times New Roman"/>
          <w:b/>
          <w:sz w:val="24"/>
          <w:szCs w:val="24"/>
        </w:rPr>
      </w:pPr>
      <w:r w:rsidRPr="005F7F52">
        <w:rPr>
          <w:rFonts w:ascii="Times New Roman" w:hAnsi="Times New Roman"/>
          <w:b/>
          <w:sz w:val="24"/>
          <w:szCs w:val="24"/>
        </w:rPr>
        <w:t>2.3. Взаимодействие педагогического коллектива с семьями дошкольников.</w:t>
      </w:r>
      <w:r w:rsidRPr="005F7F52">
        <w:rPr>
          <w:rFonts w:ascii="Times New Roman" w:hAnsi="Times New Roman"/>
          <w:b/>
          <w:sz w:val="24"/>
          <w:szCs w:val="24"/>
        </w:rPr>
        <w:tab/>
      </w:r>
    </w:p>
    <w:p w:rsidR="00475EAD" w:rsidRPr="005F7F52" w:rsidRDefault="00475EAD" w:rsidP="00986AC0">
      <w:pPr>
        <w:widowControl w:val="0"/>
        <w:spacing w:after="0" w:line="240" w:lineRule="auto"/>
        <w:ind w:firstLine="709"/>
        <w:jc w:val="both"/>
        <w:rPr>
          <w:rFonts w:ascii="Times New Roman" w:hAnsi="Times New Roman"/>
          <w:sz w:val="24"/>
          <w:szCs w:val="24"/>
        </w:rPr>
      </w:pPr>
      <w:proofErr w:type="gramStart"/>
      <w:r w:rsidRPr="005F7F52">
        <w:rPr>
          <w:rFonts w:ascii="Times New Roman" w:hAnsi="Times New Roman"/>
          <w:sz w:val="24"/>
          <w:szCs w:val="24"/>
        </w:rPr>
        <w:t>Процесс становления полноценной личности ребенка со слуховой депривацией происходит под влиянием различных факторов, первым и важнейшим из которых является семья.</w:t>
      </w:r>
      <w:proofErr w:type="gramEnd"/>
      <w:r w:rsidRPr="005F7F52">
        <w:rPr>
          <w:rFonts w:ascii="Times New Roman" w:hAnsi="Times New Roman"/>
          <w:sz w:val="24"/>
          <w:szCs w:val="24"/>
        </w:rPr>
        <w:t xml:space="preserve"> Именно родители, семья в целом, вырабатывают у детей комплекс базовых социальных ценностей, ориентаций, потребностей, интересов и привычек.</w:t>
      </w:r>
    </w:p>
    <w:p w:rsidR="00475EAD" w:rsidRPr="005F7F52" w:rsidRDefault="00475EAD"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Взаимо</w:t>
      </w:r>
      <w:r w:rsidR="00BE4DA6" w:rsidRPr="005F7F52">
        <w:rPr>
          <w:rFonts w:ascii="Times New Roman" w:hAnsi="Times New Roman"/>
          <w:sz w:val="24"/>
          <w:szCs w:val="24"/>
        </w:rPr>
        <w:t xml:space="preserve">действие педагогов </w:t>
      </w:r>
      <w:r w:rsidRPr="005F7F52">
        <w:rPr>
          <w:rFonts w:ascii="Times New Roman" w:hAnsi="Times New Roman"/>
          <w:sz w:val="24"/>
          <w:szCs w:val="24"/>
        </w:rPr>
        <w:t xml:space="preserve"> с родителями направлено на повышение педагогической культуры родителей. Задача педагогов – активизировать роль родителей в воспитании и обучении слабослышащих и позднооглохших детей, выработать единое и адекватное понимание проблем ребенка.</w:t>
      </w:r>
    </w:p>
    <w:p w:rsidR="00475EAD" w:rsidRPr="005F7F52" w:rsidRDefault="00BE4DA6" w:rsidP="00986AC0">
      <w:pPr>
        <w:widowControl w:val="0"/>
        <w:spacing w:after="0" w:line="240" w:lineRule="auto"/>
        <w:jc w:val="both"/>
        <w:rPr>
          <w:rFonts w:ascii="Times New Roman" w:hAnsi="Times New Roman"/>
          <w:sz w:val="24"/>
          <w:szCs w:val="24"/>
        </w:rPr>
      </w:pPr>
      <w:r w:rsidRPr="005F7F52">
        <w:rPr>
          <w:rFonts w:ascii="Times New Roman" w:hAnsi="Times New Roman"/>
          <w:b/>
          <w:sz w:val="24"/>
          <w:szCs w:val="24"/>
        </w:rPr>
        <w:t>Цель работы с родителями</w:t>
      </w:r>
      <w:r w:rsidRPr="005F7F52">
        <w:rPr>
          <w:rFonts w:ascii="Times New Roman" w:hAnsi="Times New Roman"/>
          <w:sz w:val="24"/>
          <w:szCs w:val="24"/>
        </w:rPr>
        <w:t>:</w:t>
      </w:r>
      <w:r w:rsidR="00475EAD" w:rsidRPr="005F7F52">
        <w:rPr>
          <w:rFonts w:ascii="Times New Roman" w:hAnsi="Times New Roman"/>
          <w:sz w:val="24"/>
          <w:szCs w:val="24"/>
        </w:rPr>
        <w:t xml:space="preserve"> обеспечение адекватных </w:t>
      </w:r>
      <w:proofErr w:type="spellStart"/>
      <w:r w:rsidR="00475EAD" w:rsidRPr="005F7F52">
        <w:rPr>
          <w:rFonts w:ascii="Times New Roman" w:hAnsi="Times New Roman"/>
          <w:sz w:val="24"/>
          <w:szCs w:val="24"/>
        </w:rPr>
        <w:t>микросоциальных</w:t>
      </w:r>
      <w:proofErr w:type="spellEnd"/>
      <w:r w:rsidR="00475EAD" w:rsidRPr="005F7F52">
        <w:rPr>
          <w:rFonts w:ascii="Times New Roman" w:hAnsi="Times New Roman"/>
          <w:sz w:val="24"/>
          <w:szCs w:val="24"/>
        </w:rPr>
        <w:t xml:space="preserve"> условий развития ребенка с нарушениями слуха в семье, преодоление состояния фрустрации и оптимизация самосознания родителей,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475EAD" w:rsidRPr="005F7F52" w:rsidRDefault="00BE4DA6" w:rsidP="00986AC0">
      <w:pPr>
        <w:widowControl w:val="0"/>
        <w:spacing w:after="0" w:line="240" w:lineRule="auto"/>
        <w:jc w:val="both"/>
        <w:rPr>
          <w:rFonts w:ascii="Times New Roman" w:hAnsi="Times New Roman"/>
          <w:b/>
          <w:sz w:val="24"/>
          <w:szCs w:val="24"/>
        </w:rPr>
      </w:pPr>
      <w:r w:rsidRPr="005F7F52">
        <w:rPr>
          <w:rFonts w:ascii="Times New Roman" w:hAnsi="Times New Roman"/>
          <w:b/>
          <w:sz w:val="24"/>
          <w:szCs w:val="24"/>
        </w:rPr>
        <w:t>Задачи</w:t>
      </w:r>
      <w:r w:rsidR="00475EAD" w:rsidRPr="005F7F52">
        <w:rPr>
          <w:rFonts w:ascii="Times New Roman" w:hAnsi="Times New Roman"/>
          <w:b/>
          <w:sz w:val="24"/>
          <w:szCs w:val="24"/>
        </w:rPr>
        <w:t>:</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сформировать у родителей мотивацию к взаимодействию со специалистами образовательной организации;</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lastRenderedPageBreak/>
        <w:t>установить причины, дестабилизирующие внутрисемейную атмосферу и межличностные отношения и способствовать их коррекции;</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выявить социально-психологические внутрисемейные факторы, способствующие гармоничному развитию слабослышащего ребенка в семье;</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 xml:space="preserve">добиваться оптимизации самосознания родителей, снижения уровня </w:t>
      </w:r>
      <w:proofErr w:type="spellStart"/>
      <w:r w:rsidRPr="005F7F52">
        <w:rPr>
          <w:rFonts w:ascii="Times New Roman" w:hAnsi="Times New Roman"/>
          <w:sz w:val="24"/>
          <w:szCs w:val="24"/>
        </w:rPr>
        <w:t>фрустрированности</w:t>
      </w:r>
      <w:proofErr w:type="spellEnd"/>
      <w:r w:rsidRPr="005F7F52">
        <w:rPr>
          <w:rFonts w:ascii="Times New Roman" w:hAnsi="Times New Roman"/>
          <w:sz w:val="24"/>
          <w:szCs w:val="24"/>
        </w:rPr>
        <w:t xml:space="preserve"> личности;</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способствовать оптимизации личностного развития слабослышащих и позднооглохших детей;</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обучить родителей приемам формирования в семье реабилитационных условий, методам воспитания, обучения и реабилитации детей, обеспечивающим оптимальное развитие слабослышащего и позднооглохшего ребенка;</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 xml:space="preserve">повысить психолого-педагогическую компетентность родителей в вопросах воспитания, обучения, развития и социальной адаптации слабослышащего и позднооглохшего ребенка; </w:t>
      </w:r>
    </w:p>
    <w:p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скорректировать воспитательские позиции родителей, оказать им помощь в выборе адекватных мер воздействия.</w:t>
      </w:r>
    </w:p>
    <w:p w:rsidR="00475EAD" w:rsidRPr="005F7F52" w:rsidRDefault="00475EAD"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Работа, обеспечивающая взаимодействие семьи и дошкольной образовательной организации, включает следующие направления:</w:t>
      </w:r>
    </w:p>
    <w:p w:rsidR="00475EAD" w:rsidRPr="005F7F52" w:rsidRDefault="00475EAD" w:rsidP="00986AC0">
      <w:pPr>
        <w:pStyle w:val="a4"/>
        <w:widowControl w:val="0"/>
        <w:numPr>
          <w:ilvl w:val="0"/>
          <w:numId w:val="26"/>
        </w:numPr>
        <w:spacing w:after="0" w:line="240" w:lineRule="auto"/>
        <w:jc w:val="both"/>
        <w:rPr>
          <w:rFonts w:ascii="Times New Roman" w:hAnsi="Times New Roman"/>
          <w:sz w:val="24"/>
          <w:szCs w:val="24"/>
        </w:rPr>
      </w:pPr>
      <w:r w:rsidRPr="005F7F52">
        <w:rPr>
          <w:rFonts w:ascii="Times New Roman" w:hAnsi="Times New Roman"/>
          <w:i/>
          <w:sz w:val="24"/>
          <w:szCs w:val="24"/>
        </w:rPr>
        <w:t>аналитическое</w:t>
      </w:r>
      <w:r w:rsidRPr="005F7F52">
        <w:rPr>
          <w:rFonts w:ascii="Times New Roman" w:hAnsi="Times New Roman"/>
          <w:b/>
          <w:sz w:val="24"/>
          <w:szCs w:val="24"/>
        </w:rPr>
        <w:t xml:space="preserve"> -</w:t>
      </w:r>
      <w:r w:rsidRPr="005F7F52">
        <w:rPr>
          <w:rFonts w:ascii="Times New Roman" w:hAnsi="Times New Roman"/>
          <w:sz w:val="24"/>
          <w:szCs w:val="24"/>
        </w:rPr>
        <w:t xml:space="preserve"> изучение семьи, выяснение образовательных потребностей слабослышащих и позднооглохших детей, предпочтений родителей для согласования воспитательных воздействий на ребенка;</w:t>
      </w:r>
    </w:p>
    <w:p w:rsidR="00475EAD" w:rsidRPr="005F7F52" w:rsidRDefault="00475EAD" w:rsidP="00986AC0">
      <w:pPr>
        <w:pStyle w:val="a4"/>
        <w:widowControl w:val="0"/>
        <w:numPr>
          <w:ilvl w:val="0"/>
          <w:numId w:val="26"/>
        </w:numPr>
        <w:spacing w:after="0" w:line="240" w:lineRule="auto"/>
        <w:jc w:val="both"/>
        <w:rPr>
          <w:rFonts w:ascii="Times New Roman" w:hAnsi="Times New Roman"/>
          <w:sz w:val="24"/>
          <w:szCs w:val="24"/>
        </w:rPr>
      </w:pPr>
      <w:r w:rsidRPr="005F7F52">
        <w:rPr>
          <w:rFonts w:ascii="Times New Roman" w:hAnsi="Times New Roman"/>
          <w:i/>
          <w:sz w:val="24"/>
          <w:szCs w:val="24"/>
        </w:rPr>
        <w:t>коммуникативно-</w:t>
      </w:r>
      <w:proofErr w:type="spellStart"/>
      <w:r w:rsidRPr="005F7F52">
        <w:rPr>
          <w:rFonts w:ascii="Times New Roman" w:hAnsi="Times New Roman"/>
          <w:i/>
          <w:sz w:val="24"/>
          <w:szCs w:val="24"/>
        </w:rPr>
        <w:t>деятельностное</w:t>
      </w:r>
      <w:proofErr w:type="spellEnd"/>
      <w:r w:rsidRPr="005F7F52">
        <w:rPr>
          <w:rFonts w:ascii="Times New Roman" w:hAnsi="Times New Roman"/>
          <w:b/>
          <w:sz w:val="24"/>
          <w:szCs w:val="24"/>
        </w:rPr>
        <w:t xml:space="preserve"> - </w:t>
      </w:r>
      <w:r w:rsidRPr="005F7F52">
        <w:rPr>
          <w:rFonts w:ascii="Times New Roman" w:hAnsi="Times New Roman"/>
          <w:sz w:val="24"/>
          <w:szCs w:val="24"/>
        </w:rPr>
        <w:t>направлено на</w:t>
      </w:r>
      <w:r w:rsidRPr="005F7F52">
        <w:rPr>
          <w:rFonts w:ascii="Times New Roman" w:hAnsi="Times New Roman"/>
          <w:b/>
          <w:sz w:val="24"/>
          <w:szCs w:val="24"/>
        </w:rPr>
        <w:t xml:space="preserve"> </w:t>
      </w:r>
      <w:r w:rsidRPr="005F7F52">
        <w:rPr>
          <w:rFonts w:ascii="Times New Roman" w:hAnsi="Times New Roman"/>
          <w:sz w:val="24"/>
          <w:szCs w:val="24"/>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475EAD" w:rsidRPr="005F7F52" w:rsidRDefault="00475EAD" w:rsidP="00986AC0">
      <w:pPr>
        <w:pStyle w:val="a4"/>
        <w:widowControl w:val="0"/>
        <w:numPr>
          <w:ilvl w:val="0"/>
          <w:numId w:val="26"/>
        </w:numPr>
        <w:spacing w:after="0" w:line="240" w:lineRule="auto"/>
        <w:jc w:val="both"/>
        <w:rPr>
          <w:rFonts w:ascii="Times New Roman" w:hAnsi="Times New Roman"/>
          <w:sz w:val="24"/>
          <w:szCs w:val="24"/>
        </w:rPr>
      </w:pPr>
      <w:r w:rsidRPr="005F7F52">
        <w:rPr>
          <w:rFonts w:ascii="Times New Roman" w:hAnsi="Times New Roman"/>
          <w:i/>
          <w:sz w:val="24"/>
          <w:szCs w:val="24"/>
        </w:rPr>
        <w:t>информационное</w:t>
      </w:r>
      <w:r w:rsidRPr="005F7F52">
        <w:rPr>
          <w:rFonts w:ascii="Times New Roman" w:hAnsi="Times New Roman"/>
          <w:b/>
          <w:sz w:val="24"/>
          <w:szCs w:val="24"/>
        </w:rPr>
        <w:t xml:space="preserve"> - </w:t>
      </w:r>
      <w:r w:rsidRPr="005F7F52">
        <w:rPr>
          <w:rFonts w:ascii="Times New Roman" w:hAnsi="Times New Roman"/>
          <w:sz w:val="24"/>
          <w:szCs w:val="24"/>
        </w:rPr>
        <w:t>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 и</w:t>
      </w:r>
      <w:bookmarkStart w:id="3" w:name="_Toc414450606"/>
      <w:bookmarkStart w:id="4" w:name="_Toc414450704"/>
      <w:bookmarkStart w:id="5" w:name="_Toc414451699"/>
      <w:r w:rsidRPr="005F7F52">
        <w:rPr>
          <w:rFonts w:ascii="Times New Roman" w:hAnsi="Times New Roman"/>
          <w:sz w:val="24"/>
          <w:szCs w:val="24"/>
        </w:rPr>
        <w:t xml:space="preserve"> др.); </w:t>
      </w:r>
    </w:p>
    <w:bookmarkEnd w:id="3"/>
    <w:bookmarkEnd w:id="4"/>
    <w:bookmarkEnd w:id="5"/>
    <w:p w:rsidR="005F198E" w:rsidRPr="005F7F52" w:rsidRDefault="005F198E"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2.4.Коррекционно-развивающая работа со слабослышащими и позднооглохшими детьми</w:t>
      </w:r>
      <w:r w:rsidR="00F0576C" w:rsidRPr="005F7F52">
        <w:rPr>
          <w:rFonts w:ascii="Times New Roman" w:hAnsi="Times New Roman"/>
          <w:b/>
          <w:sz w:val="24"/>
          <w:szCs w:val="24"/>
        </w:rPr>
        <w:t>.</w:t>
      </w:r>
      <w:r w:rsidRPr="005F7F52">
        <w:rPr>
          <w:rFonts w:ascii="Times New Roman" w:hAnsi="Times New Roman"/>
          <w:b/>
          <w:sz w:val="24"/>
          <w:szCs w:val="24"/>
        </w:rPr>
        <w:tab/>
      </w:r>
    </w:p>
    <w:p w:rsidR="005F198E" w:rsidRPr="005F7F52" w:rsidRDefault="005F198E" w:rsidP="00986AC0">
      <w:pPr>
        <w:widowControl w:val="0"/>
        <w:spacing w:after="0" w:line="240" w:lineRule="auto"/>
        <w:jc w:val="both"/>
        <w:rPr>
          <w:rFonts w:ascii="Times New Roman" w:hAnsi="Times New Roman"/>
          <w:sz w:val="24"/>
          <w:szCs w:val="24"/>
        </w:rPr>
      </w:pPr>
      <w:r w:rsidRPr="005F7F52">
        <w:rPr>
          <w:rFonts w:ascii="Times New Roman" w:hAnsi="Times New Roman"/>
          <w:sz w:val="24"/>
          <w:szCs w:val="24"/>
        </w:rPr>
        <w:t xml:space="preserve">Система коррекционно-развивающей работы со слабослышащими и позднооглохшими дошкольниками предполагает тесную взаимосвязь в решении развивающих, образовательных и коррекционных задач. </w:t>
      </w:r>
    </w:p>
    <w:p w:rsidR="005F198E" w:rsidRPr="005F7F52" w:rsidRDefault="005F198E" w:rsidP="00986AC0">
      <w:pPr>
        <w:pStyle w:val="a6"/>
        <w:spacing w:before="43"/>
        <w:ind w:left="0" w:firstLine="0"/>
        <w:rPr>
          <w:b/>
        </w:rPr>
      </w:pPr>
      <w:r w:rsidRPr="005F7F52">
        <w:rPr>
          <w:b/>
        </w:rPr>
        <w:t>Цели и задачи коррекционно-развивающей работы с детьми:</w:t>
      </w:r>
    </w:p>
    <w:p w:rsidR="005F198E" w:rsidRPr="005F7F52" w:rsidRDefault="005F198E" w:rsidP="00986AC0">
      <w:pPr>
        <w:pStyle w:val="a6"/>
        <w:spacing w:before="50"/>
        <w:ind w:left="0" w:right="988" w:firstLine="0"/>
      </w:pPr>
      <w:r w:rsidRPr="005F7F52">
        <w:rPr>
          <w:b/>
        </w:rPr>
        <w:t>Цель:</w:t>
      </w:r>
      <w:r w:rsidRPr="005F7F52">
        <w:t xml:space="preserve"> создание благоприятных социально-психологических условий для успешного воспитания, обучения и психологического развития ребенка в рамках образовательной среды.</w:t>
      </w:r>
    </w:p>
    <w:p w:rsidR="005F198E" w:rsidRPr="005F7F52" w:rsidRDefault="005F198E"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Задачи:</w:t>
      </w:r>
    </w:p>
    <w:p w:rsidR="005F198E" w:rsidRPr="005F7F52" w:rsidRDefault="005F198E" w:rsidP="00986AC0">
      <w:pPr>
        <w:pStyle w:val="a4"/>
        <w:numPr>
          <w:ilvl w:val="0"/>
          <w:numId w:val="1"/>
        </w:numPr>
        <w:spacing w:after="0" w:line="240" w:lineRule="auto"/>
        <w:jc w:val="both"/>
        <w:rPr>
          <w:rFonts w:ascii="Times New Roman" w:hAnsi="Times New Roman" w:cs="Times New Roman"/>
          <w:b/>
          <w:sz w:val="24"/>
          <w:szCs w:val="24"/>
        </w:rPr>
      </w:pPr>
      <w:r w:rsidRPr="005F7F52">
        <w:rPr>
          <w:rFonts w:ascii="Times New Roman" w:hAnsi="Times New Roman" w:cs="Times New Roman"/>
          <w:sz w:val="24"/>
          <w:szCs w:val="24"/>
        </w:rPr>
        <w:t>Укрепление психологического здоровья ребёнка, учитывая возрастные и индивидуальные особенности и создавая оптимальные условия для развития личности дошкольника в детском саду.</w:t>
      </w:r>
    </w:p>
    <w:p w:rsidR="005F198E" w:rsidRPr="005F7F52" w:rsidRDefault="005F198E" w:rsidP="00986AC0">
      <w:pPr>
        <w:pStyle w:val="a4"/>
        <w:numPr>
          <w:ilvl w:val="0"/>
          <w:numId w:val="1"/>
        </w:numPr>
        <w:spacing w:after="0" w:line="240" w:lineRule="auto"/>
        <w:jc w:val="both"/>
        <w:rPr>
          <w:rFonts w:ascii="Times New Roman" w:hAnsi="Times New Roman" w:cs="Times New Roman"/>
          <w:sz w:val="24"/>
          <w:szCs w:val="24"/>
        </w:rPr>
      </w:pPr>
      <w:r w:rsidRPr="005F7F52">
        <w:rPr>
          <w:rFonts w:ascii="Times New Roman" w:hAnsi="Times New Roman" w:cs="Times New Roman"/>
          <w:sz w:val="24"/>
          <w:szCs w:val="24"/>
        </w:rPr>
        <w:t>Обеспечение психолого – педагогического сопровождения по подготовке ребёнка подготовительной группы к обучению к школе.</w:t>
      </w:r>
    </w:p>
    <w:p w:rsidR="005F198E" w:rsidRPr="005F7F52" w:rsidRDefault="005F198E" w:rsidP="00986AC0">
      <w:pPr>
        <w:pStyle w:val="a4"/>
        <w:numPr>
          <w:ilvl w:val="0"/>
          <w:numId w:val="1"/>
        </w:numPr>
        <w:spacing w:after="0" w:line="240" w:lineRule="auto"/>
        <w:jc w:val="both"/>
        <w:rPr>
          <w:rFonts w:ascii="Times New Roman" w:hAnsi="Times New Roman" w:cs="Times New Roman"/>
          <w:sz w:val="24"/>
          <w:szCs w:val="24"/>
        </w:rPr>
      </w:pPr>
      <w:r w:rsidRPr="005F7F52">
        <w:rPr>
          <w:rFonts w:ascii="Times New Roman" w:hAnsi="Times New Roman" w:cs="Times New Roman"/>
          <w:sz w:val="24"/>
          <w:szCs w:val="24"/>
        </w:rPr>
        <w:t>Развитие эмоциональной, коммуникативной, личностной, волевой сферы ребёнка с нарушениями слуха старшего дошкольного возраста.</w:t>
      </w:r>
    </w:p>
    <w:p w:rsidR="005F198E" w:rsidRPr="005F7F52" w:rsidRDefault="005F198E" w:rsidP="00986AC0">
      <w:pPr>
        <w:pStyle w:val="a4"/>
        <w:numPr>
          <w:ilvl w:val="0"/>
          <w:numId w:val="1"/>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слабослышащих детей.</w:t>
      </w:r>
    </w:p>
    <w:p w:rsidR="005F198E" w:rsidRPr="005F7F52" w:rsidRDefault="005F198E" w:rsidP="00986AC0">
      <w:pPr>
        <w:pStyle w:val="a4"/>
        <w:numPr>
          <w:ilvl w:val="0"/>
          <w:numId w:val="1"/>
        </w:numPr>
        <w:spacing w:after="0" w:line="240" w:lineRule="auto"/>
        <w:jc w:val="both"/>
        <w:rPr>
          <w:rFonts w:ascii="Times New Roman" w:hAnsi="Times New Roman" w:cs="Times New Roman"/>
          <w:sz w:val="24"/>
          <w:szCs w:val="24"/>
        </w:rPr>
      </w:pPr>
      <w:r w:rsidRPr="005F7F52">
        <w:rPr>
          <w:rFonts w:ascii="Times New Roman" w:hAnsi="Times New Roman" w:cs="Times New Roman"/>
          <w:sz w:val="24"/>
          <w:szCs w:val="24"/>
        </w:rPr>
        <w:t>Психологическое просвещение и оказание своевременной психологической помощи всем участникам образовательного процесса: воспитанникам, педагогам, родителям.</w:t>
      </w:r>
    </w:p>
    <w:p w:rsidR="00475EAD" w:rsidRPr="005F7F52" w:rsidRDefault="00475EAD" w:rsidP="00986AC0">
      <w:pPr>
        <w:spacing w:after="0" w:line="240" w:lineRule="auto"/>
        <w:ind w:firstLine="709"/>
        <w:rPr>
          <w:rFonts w:ascii="Times New Roman" w:hAnsi="Times New Roman"/>
          <w:b/>
          <w:sz w:val="24"/>
          <w:szCs w:val="24"/>
        </w:rPr>
      </w:pPr>
    </w:p>
    <w:p w:rsidR="00C07BB1" w:rsidRPr="005F7F52" w:rsidRDefault="00C07BB1" w:rsidP="00986AC0">
      <w:pPr>
        <w:spacing w:after="0" w:line="240" w:lineRule="auto"/>
        <w:jc w:val="both"/>
        <w:rPr>
          <w:rFonts w:ascii="Times New Roman" w:eastAsia="Times New Roman" w:hAnsi="Times New Roman"/>
          <w:b/>
          <w:sz w:val="24"/>
          <w:szCs w:val="24"/>
          <w:lang w:eastAsia="ru-RU"/>
        </w:rPr>
      </w:pPr>
      <w:r w:rsidRPr="005F7F52">
        <w:rPr>
          <w:rFonts w:ascii="Times New Roman" w:hAnsi="Times New Roman"/>
          <w:b/>
          <w:sz w:val="24"/>
          <w:szCs w:val="24"/>
        </w:rPr>
        <w:t>Структура коррекционно-развивающей работы со слабослышащими и позднооглохшими детьми</w:t>
      </w:r>
      <w:r w:rsidRPr="005F7F52">
        <w:rPr>
          <w:rFonts w:ascii="Times New Roman" w:eastAsia="Times New Roman" w:hAnsi="Times New Roman"/>
          <w:b/>
          <w:sz w:val="24"/>
          <w:szCs w:val="24"/>
          <w:lang w:eastAsia="ru-RU"/>
        </w:rPr>
        <w:t xml:space="preserve"> включает в себя:</w:t>
      </w:r>
    </w:p>
    <w:p w:rsidR="00C07BB1" w:rsidRPr="005F7F52" w:rsidRDefault="00C07BB1" w:rsidP="00986AC0">
      <w:pPr>
        <w:pStyle w:val="a4"/>
        <w:numPr>
          <w:ilvl w:val="0"/>
          <w:numId w:val="29"/>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lastRenderedPageBreak/>
        <w:t>Анализ диагностической информации о ребенке и оценке его реабилитационного потенциала.</w:t>
      </w:r>
    </w:p>
    <w:p w:rsidR="00C07BB1" w:rsidRPr="005F7F52" w:rsidRDefault="00C07BB1" w:rsidP="00986AC0">
      <w:pPr>
        <w:pStyle w:val="a4"/>
        <w:numPr>
          <w:ilvl w:val="0"/>
          <w:numId w:val="29"/>
        </w:numPr>
        <w:spacing w:after="0" w:line="240" w:lineRule="auto"/>
        <w:jc w:val="both"/>
        <w:rPr>
          <w:rFonts w:ascii="Times New Roman" w:hAnsi="Times New Roman"/>
          <w:sz w:val="24"/>
          <w:szCs w:val="24"/>
        </w:rPr>
      </w:pPr>
      <w:r w:rsidRPr="005F7F52">
        <w:rPr>
          <w:rFonts w:ascii="Times New Roman" w:eastAsia="Times New Roman" w:hAnsi="Times New Roman"/>
          <w:sz w:val="24"/>
          <w:szCs w:val="24"/>
          <w:lang w:eastAsia="ru-RU"/>
        </w:rPr>
        <w:t xml:space="preserve">Прогнозирование и разработка содержания </w:t>
      </w:r>
      <w:r w:rsidRPr="005F7F52">
        <w:rPr>
          <w:rFonts w:ascii="Times New Roman" w:hAnsi="Times New Roman"/>
          <w:sz w:val="24"/>
          <w:szCs w:val="24"/>
        </w:rPr>
        <w:t>коррекционно-развивающей работы со слабослышащими и позднооглохшими детьми.</w:t>
      </w:r>
    </w:p>
    <w:p w:rsidR="00C07BB1" w:rsidRPr="005F7F52" w:rsidRDefault="00C07BB1" w:rsidP="00986AC0">
      <w:pPr>
        <w:pStyle w:val="a4"/>
        <w:numPr>
          <w:ilvl w:val="0"/>
          <w:numId w:val="29"/>
        </w:numPr>
        <w:spacing w:after="0" w:line="240" w:lineRule="auto"/>
        <w:jc w:val="both"/>
        <w:rPr>
          <w:rFonts w:ascii="Times New Roman" w:hAnsi="Times New Roman"/>
          <w:sz w:val="24"/>
          <w:szCs w:val="24"/>
        </w:rPr>
      </w:pPr>
      <w:r w:rsidRPr="005F7F52">
        <w:rPr>
          <w:rFonts w:ascii="Times New Roman" w:hAnsi="Times New Roman"/>
          <w:sz w:val="24"/>
          <w:szCs w:val="24"/>
        </w:rPr>
        <w:t>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rsidR="00C07BB1" w:rsidRPr="005F7F52" w:rsidRDefault="00C07BB1" w:rsidP="00986AC0">
      <w:pPr>
        <w:pStyle w:val="a4"/>
        <w:numPr>
          <w:ilvl w:val="0"/>
          <w:numId w:val="29"/>
        </w:numPr>
        <w:spacing w:after="0" w:line="240" w:lineRule="auto"/>
        <w:jc w:val="both"/>
        <w:rPr>
          <w:rFonts w:ascii="Times New Roman" w:hAnsi="Times New Roman"/>
          <w:sz w:val="24"/>
          <w:szCs w:val="24"/>
        </w:rPr>
      </w:pPr>
      <w:bookmarkStart w:id="6" w:name="_Hlk522270450"/>
      <w:r w:rsidRPr="005F7F52">
        <w:rPr>
          <w:rFonts w:ascii="Times New Roman" w:hAnsi="Times New Roman"/>
          <w:sz w:val="24"/>
          <w:szCs w:val="24"/>
        </w:rPr>
        <w:t>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rsidR="00C07BB1" w:rsidRPr="005F7F52" w:rsidRDefault="00C07BB1" w:rsidP="00986AC0">
      <w:pPr>
        <w:widowControl w:val="0"/>
        <w:shd w:val="clear" w:color="auto" w:fill="FFFFFF"/>
        <w:spacing w:after="0" w:line="240" w:lineRule="auto"/>
        <w:jc w:val="both"/>
        <w:rPr>
          <w:rFonts w:ascii="Times New Roman" w:hAnsi="Times New Roman"/>
          <w:b/>
          <w:i/>
          <w:sz w:val="24"/>
          <w:szCs w:val="24"/>
        </w:rPr>
      </w:pPr>
      <w:r w:rsidRPr="005F7F52">
        <w:rPr>
          <w:rFonts w:ascii="Times New Roman" w:hAnsi="Times New Roman"/>
          <w:b/>
          <w:i/>
          <w:sz w:val="24"/>
          <w:szCs w:val="24"/>
        </w:rPr>
        <w:t>Сбор и анализ диагностической информации о ребенке и оценка его реабилитационного потенциала включает выявление следующих показателей:</w:t>
      </w:r>
    </w:p>
    <w:bookmarkEnd w:id="6"/>
    <w:p w:rsidR="00C07BB1" w:rsidRPr="005F7F52" w:rsidRDefault="00C07BB1" w:rsidP="00986AC0">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 xml:space="preserve">1. Физическое состояние и развитие ребенка: </w:t>
      </w:r>
    </w:p>
    <w:p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динамика физического развития (анамнез); </w:t>
      </w:r>
    </w:p>
    <w:p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состояние слуха, зрения; </w:t>
      </w:r>
    </w:p>
    <w:p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w:t>
      </w:r>
      <w:proofErr w:type="spellStart"/>
      <w:r w:rsidRPr="005F7F52">
        <w:rPr>
          <w:rFonts w:ascii="Times New Roman" w:hAnsi="Times New Roman"/>
          <w:sz w:val="24"/>
          <w:szCs w:val="24"/>
        </w:rPr>
        <w:t>синкинезий</w:t>
      </w:r>
      <w:proofErr w:type="spellEnd"/>
      <w:r w:rsidRPr="005F7F52">
        <w:rPr>
          <w:rFonts w:ascii="Times New Roman" w:hAnsi="Times New Roman"/>
          <w:sz w:val="24"/>
          <w:szCs w:val="24"/>
        </w:rPr>
        <w:t xml:space="preserve">, навязчивых движений); </w:t>
      </w:r>
    </w:p>
    <w:p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работоспособности (утомляемость, истощаемость, рассеянность, </w:t>
      </w:r>
      <w:proofErr w:type="spellStart"/>
      <w:r w:rsidRPr="005F7F52">
        <w:rPr>
          <w:rFonts w:ascii="Times New Roman" w:hAnsi="Times New Roman"/>
          <w:sz w:val="24"/>
          <w:szCs w:val="24"/>
        </w:rPr>
        <w:t>пресыщаемость</w:t>
      </w:r>
      <w:proofErr w:type="spellEnd"/>
      <w:r w:rsidRPr="005F7F52">
        <w:rPr>
          <w:rFonts w:ascii="Times New Roman" w:hAnsi="Times New Roman"/>
          <w:sz w:val="24"/>
          <w:szCs w:val="24"/>
        </w:rPr>
        <w:t xml:space="preserve">, усидчивость и др.). </w:t>
      </w:r>
    </w:p>
    <w:p w:rsidR="00C07BB1" w:rsidRPr="005F7F52" w:rsidRDefault="00C07BB1" w:rsidP="00986AC0">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 xml:space="preserve">2. Особенности и уровень развития познавательной сферы: </w:t>
      </w:r>
    </w:p>
    <w:p w:rsidR="00C07BB1" w:rsidRPr="005F7F52" w:rsidRDefault="00C07BB1" w:rsidP="00986AC0">
      <w:pPr>
        <w:pStyle w:val="a4"/>
        <w:widowControl w:val="0"/>
        <w:numPr>
          <w:ilvl w:val="0"/>
          <w:numId w:val="31"/>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восприятия величины, формы, цвета, времени, пространственного расположения предметов; </w:t>
      </w:r>
    </w:p>
    <w:p w:rsidR="00C07BB1" w:rsidRPr="005F7F52" w:rsidRDefault="00C07BB1" w:rsidP="00986AC0">
      <w:pPr>
        <w:pStyle w:val="a4"/>
        <w:widowControl w:val="0"/>
        <w:numPr>
          <w:ilvl w:val="0"/>
          <w:numId w:val="31"/>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C07BB1" w:rsidRPr="005F7F52" w:rsidRDefault="00C07BB1" w:rsidP="00986AC0">
      <w:pPr>
        <w:pStyle w:val="a4"/>
        <w:widowControl w:val="0"/>
        <w:numPr>
          <w:ilvl w:val="0"/>
          <w:numId w:val="31"/>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 </w:t>
      </w:r>
    </w:p>
    <w:p w:rsidR="00C07BB1" w:rsidRPr="005F7F52" w:rsidRDefault="00C07BB1"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 особенности мышления; </w:t>
      </w:r>
    </w:p>
    <w:p w:rsidR="00C07BB1" w:rsidRPr="005F7F52" w:rsidRDefault="00C07BB1" w:rsidP="00986AC0">
      <w:pPr>
        <w:pStyle w:val="a4"/>
        <w:widowControl w:val="0"/>
        <w:numPr>
          <w:ilvl w:val="0"/>
          <w:numId w:val="32"/>
        </w:numPr>
        <w:spacing w:after="0" w:line="240" w:lineRule="auto"/>
        <w:jc w:val="both"/>
        <w:rPr>
          <w:rFonts w:ascii="Times New Roman" w:hAnsi="Times New Roman"/>
          <w:sz w:val="24"/>
          <w:szCs w:val="24"/>
        </w:rPr>
      </w:pPr>
      <w:r w:rsidRPr="005F7F52">
        <w:rPr>
          <w:rFonts w:ascii="Times New Roman" w:hAnsi="Times New Roman"/>
          <w:sz w:val="24"/>
          <w:szCs w:val="24"/>
        </w:rPr>
        <w:t xml:space="preserve">познавательные интересы, любознательность. </w:t>
      </w:r>
    </w:p>
    <w:p w:rsidR="00024854" w:rsidRPr="005F7F52" w:rsidRDefault="00C07BB1" w:rsidP="00986AC0">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3. Особенности речевого развития:</w:t>
      </w:r>
    </w:p>
    <w:p w:rsidR="00024854" w:rsidRPr="005F7F52" w:rsidRDefault="00C07BB1" w:rsidP="00986AC0">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характеристика слуховой функции и произношения;</w:t>
      </w:r>
    </w:p>
    <w:p w:rsidR="00024854" w:rsidRPr="005F7F52" w:rsidRDefault="00C07BB1" w:rsidP="00986AC0">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понимание устной речи;</w:t>
      </w:r>
    </w:p>
    <w:p w:rsidR="00024854" w:rsidRPr="005F7F52" w:rsidRDefault="00C07BB1" w:rsidP="00986AC0">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 самостоятельная речь (устная и письменная);</w:t>
      </w:r>
    </w:p>
    <w:p w:rsidR="00024854" w:rsidRPr="005F7F52" w:rsidRDefault="00C07BB1" w:rsidP="00986AC0">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объем словарного запаса (активного и пассивного);</w:t>
      </w:r>
    </w:p>
    <w:p w:rsidR="00F0576C" w:rsidRPr="005F7F52" w:rsidRDefault="00C07BB1" w:rsidP="00986AC0">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особенности грамматического строя и т.д.</w:t>
      </w:r>
    </w:p>
    <w:p w:rsidR="00C07BB1" w:rsidRPr="005F7F52" w:rsidRDefault="00F0576C" w:rsidP="00986AC0">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4</w:t>
      </w:r>
      <w:r w:rsidR="00C07BB1" w:rsidRPr="005F7F52">
        <w:rPr>
          <w:rFonts w:ascii="Times New Roman" w:hAnsi="Times New Roman"/>
          <w:b/>
          <w:i/>
          <w:sz w:val="24"/>
          <w:szCs w:val="24"/>
        </w:rPr>
        <w:t xml:space="preserve">. Особенности мотивации: </w:t>
      </w:r>
    </w:p>
    <w:p w:rsidR="00024854" w:rsidRPr="005F7F52" w:rsidRDefault="00C07BB1" w:rsidP="00986AC0">
      <w:pPr>
        <w:pStyle w:val="a4"/>
        <w:widowControl w:val="0"/>
        <w:numPr>
          <w:ilvl w:val="0"/>
          <w:numId w:val="33"/>
        </w:numPr>
        <w:spacing w:after="0" w:line="240" w:lineRule="auto"/>
        <w:jc w:val="both"/>
        <w:rPr>
          <w:rFonts w:ascii="Times New Roman" w:hAnsi="Times New Roman"/>
          <w:sz w:val="24"/>
          <w:szCs w:val="24"/>
        </w:rPr>
      </w:pPr>
      <w:r w:rsidRPr="005F7F52">
        <w:rPr>
          <w:rFonts w:ascii="Times New Roman" w:hAnsi="Times New Roman"/>
          <w:sz w:val="24"/>
          <w:szCs w:val="24"/>
        </w:rPr>
        <w:t xml:space="preserve">реакция на замечания, оценку деятельности; отношение к неудачам; отношение к похвале и порицанию; </w:t>
      </w:r>
    </w:p>
    <w:p w:rsidR="00024854" w:rsidRPr="005F7F52" w:rsidRDefault="00C07BB1" w:rsidP="00986AC0">
      <w:pPr>
        <w:pStyle w:val="a4"/>
        <w:widowControl w:val="0"/>
        <w:numPr>
          <w:ilvl w:val="0"/>
          <w:numId w:val="33"/>
        </w:numPr>
        <w:spacing w:after="0" w:line="240" w:lineRule="auto"/>
        <w:jc w:val="both"/>
        <w:rPr>
          <w:rFonts w:ascii="Times New Roman" w:hAnsi="Times New Roman"/>
          <w:sz w:val="24"/>
          <w:szCs w:val="24"/>
        </w:rPr>
      </w:pPr>
      <w:r w:rsidRPr="005F7F52">
        <w:rPr>
          <w:rFonts w:ascii="Times New Roman" w:hAnsi="Times New Roman"/>
          <w:sz w:val="24"/>
          <w:szCs w:val="24"/>
        </w:rPr>
        <w:t xml:space="preserve">способность осуществлять </w:t>
      </w:r>
      <w:proofErr w:type="gramStart"/>
      <w:r w:rsidRPr="005F7F52">
        <w:rPr>
          <w:rFonts w:ascii="Times New Roman" w:hAnsi="Times New Roman"/>
          <w:sz w:val="24"/>
          <w:szCs w:val="24"/>
        </w:rPr>
        <w:t>контроль за</w:t>
      </w:r>
      <w:proofErr w:type="gramEnd"/>
      <w:r w:rsidRPr="005F7F52">
        <w:rPr>
          <w:rFonts w:ascii="Times New Roman" w:hAnsi="Times New Roman"/>
          <w:sz w:val="24"/>
          <w:szCs w:val="24"/>
        </w:rPr>
        <w:t xml:space="preserve"> собственной деятельностью по наглядному образцу, словесной инструкции, алгоритму; особенности самоконтроля; </w:t>
      </w:r>
    </w:p>
    <w:p w:rsidR="00F0576C" w:rsidRPr="005F7F52" w:rsidRDefault="00C07BB1" w:rsidP="00986AC0">
      <w:pPr>
        <w:pStyle w:val="a4"/>
        <w:widowControl w:val="0"/>
        <w:numPr>
          <w:ilvl w:val="0"/>
          <w:numId w:val="33"/>
        </w:numPr>
        <w:spacing w:after="0" w:line="240" w:lineRule="auto"/>
        <w:jc w:val="both"/>
        <w:rPr>
          <w:rFonts w:ascii="Times New Roman" w:hAnsi="Times New Roman"/>
          <w:sz w:val="24"/>
          <w:szCs w:val="24"/>
        </w:rPr>
      </w:pPr>
      <w:r w:rsidRPr="005F7F52">
        <w:rPr>
          <w:rFonts w:ascii="Times New Roman" w:hAnsi="Times New Roman"/>
          <w:sz w:val="24"/>
          <w:szCs w:val="24"/>
        </w:rPr>
        <w:t xml:space="preserve">умение планировать свою деятельность. </w:t>
      </w:r>
    </w:p>
    <w:p w:rsidR="00024854" w:rsidRPr="005F7F52" w:rsidRDefault="00F0576C" w:rsidP="00986AC0">
      <w:pPr>
        <w:widowControl w:val="0"/>
        <w:spacing w:after="0" w:line="240" w:lineRule="auto"/>
        <w:jc w:val="both"/>
        <w:rPr>
          <w:rFonts w:ascii="Times New Roman" w:hAnsi="Times New Roman"/>
          <w:sz w:val="24"/>
          <w:szCs w:val="24"/>
        </w:rPr>
      </w:pPr>
      <w:r w:rsidRPr="005F7F52">
        <w:rPr>
          <w:rFonts w:ascii="Times New Roman" w:hAnsi="Times New Roman"/>
          <w:b/>
          <w:i/>
          <w:sz w:val="24"/>
          <w:szCs w:val="24"/>
        </w:rPr>
        <w:t>5</w:t>
      </w:r>
      <w:r w:rsidR="00C07BB1" w:rsidRPr="005F7F52">
        <w:rPr>
          <w:rFonts w:ascii="Times New Roman" w:hAnsi="Times New Roman"/>
          <w:b/>
          <w:i/>
          <w:sz w:val="24"/>
          <w:szCs w:val="24"/>
        </w:rPr>
        <w:t xml:space="preserve">. Особенности эмоционально-личностной сферы: </w:t>
      </w:r>
    </w:p>
    <w:p w:rsidR="00024854"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глубина и устойчивость эмоций; </w:t>
      </w:r>
    </w:p>
    <w:p w:rsidR="00024854"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способность к волевому усилию; </w:t>
      </w:r>
    </w:p>
    <w:p w:rsidR="00024854"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преобладающее настроение; </w:t>
      </w:r>
    </w:p>
    <w:p w:rsidR="00024854"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наличие аффективных вспышек, склонность к отказным реакциям; </w:t>
      </w:r>
    </w:p>
    <w:p w:rsidR="00024854"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наличие </w:t>
      </w:r>
      <w:proofErr w:type="spellStart"/>
      <w:r w:rsidRPr="005F7F52">
        <w:rPr>
          <w:rFonts w:ascii="Times New Roman" w:hAnsi="Times New Roman"/>
          <w:sz w:val="24"/>
          <w:szCs w:val="24"/>
        </w:rPr>
        <w:t>фобических</w:t>
      </w:r>
      <w:proofErr w:type="spellEnd"/>
      <w:r w:rsidRPr="005F7F52">
        <w:rPr>
          <w:rFonts w:ascii="Times New Roman" w:hAnsi="Times New Roman"/>
          <w:sz w:val="24"/>
          <w:szCs w:val="24"/>
        </w:rPr>
        <w:t xml:space="preserve"> реакций; </w:t>
      </w:r>
    </w:p>
    <w:p w:rsidR="00024854"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отношение к самому себе (недостатки, возможности); особенности самооценки;</w:t>
      </w:r>
    </w:p>
    <w:p w:rsidR="00F0576C" w:rsidRPr="005F7F52" w:rsidRDefault="00C07BB1" w:rsidP="00986AC0">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lastRenderedPageBreak/>
        <w:t>отношения с окружающими (положение в коллективе, самостоятельность, взаимоотношения со сверстниками и старшими).</w:t>
      </w:r>
    </w:p>
    <w:p w:rsidR="00C07BB1" w:rsidRPr="005F7F52" w:rsidRDefault="00F0576C" w:rsidP="00986AC0">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6</w:t>
      </w:r>
      <w:r w:rsidR="00C07BB1" w:rsidRPr="005F7F52">
        <w:rPr>
          <w:rFonts w:ascii="Times New Roman" w:hAnsi="Times New Roman"/>
          <w:b/>
          <w:i/>
          <w:sz w:val="24"/>
          <w:szCs w:val="24"/>
        </w:rPr>
        <w:t>. Результаты психолого-педагогического обследования:</w:t>
      </w:r>
    </w:p>
    <w:p w:rsidR="00C07BB1" w:rsidRPr="005F7F52" w:rsidRDefault="00C07BB1" w:rsidP="00986AC0">
      <w:pPr>
        <w:pStyle w:val="a4"/>
        <w:widowControl w:val="0"/>
        <w:numPr>
          <w:ilvl w:val="0"/>
          <w:numId w:val="35"/>
        </w:numPr>
        <w:spacing w:after="0" w:line="240" w:lineRule="auto"/>
        <w:jc w:val="both"/>
        <w:rPr>
          <w:rFonts w:ascii="Times New Roman" w:hAnsi="Times New Roman"/>
          <w:sz w:val="24"/>
          <w:szCs w:val="24"/>
        </w:rPr>
      </w:pPr>
      <w:r w:rsidRPr="005F7F52">
        <w:rPr>
          <w:rFonts w:ascii="Times New Roman" w:hAnsi="Times New Roman"/>
          <w:sz w:val="24"/>
          <w:szCs w:val="24"/>
        </w:rPr>
        <w:t>выявление осознания ребенком себя как личности, имеющей свои особые потребности и особенности;</w:t>
      </w:r>
    </w:p>
    <w:p w:rsidR="00C07BB1" w:rsidRPr="005F7F52" w:rsidRDefault="00C07BB1" w:rsidP="00986AC0">
      <w:pPr>
        <w:pStyle w:val="a4"/>
        <w:widowControl w:val="0"/>
        <w:numPr>
          <w:ilvl w:val="0"/>
          <w:numId w:val="35"/>
        </w:numPr>
        <w:spacing w:after="0" w:line="240" w:lineRule="auto"/>
        <w:jc w:val="both"/>
        <w:rPr>
          <w:rFonts w:ascii="Times New Roman" w:hAnsi="Times New Roman"/>
          <w:sz w:val="24"/>
          <w:szCs w:val="24"/>
        </w:rPr>
      </w:pPr>
      <w:r w:rsidRPr="005F7F52">
        <w:rPr>
          <w:rFonts w:ascii="Times New Roman" w:hAnsi="Times New Roman"/>
          <w:sz w:val="24"/>
          <w:szCs w:val="24"/>
        </w:rPr>
        <w:t>специфические проблемы социальной адаптации ребенка;</w:t>
      </w:r>
    </w:p>
    <w:p w:rsidR="00C07BB1" w:rsidRPr="005F7F52" w:rsidRDefault="00C07BB1" w:rsidP="00986AC0">
      <w:pPr>
        <w:pStyle w:val="a4"/>
        <w:widowControl w:val="0"/>
        <w:numPr>
          <w:ilvl w:val="0"/>
          <w:numId w:val="35"/>
        </w:numPr>
        <w:spacing w:after="0" w:line="240" w:lineRule="auto"/>
        <w:jc w:val="both"/>
        <w:rPr>
          <w:rFonts w:ascii="Times New Roman" w:hAnsi="Times New Roman"/>
          <w:sz w:val="24"/>
          <w:szCs w:val="24"/>
        </w:rPr>
      </w:pPr>
      <w:r w:rsidRPr="005F7F52">
        <w:rPr>
          <w:rFonts w:ascii="Times New Roman" w:hAnsi="Times New Roman"/>
          <w:sz w:val="24"/>
          <w:szCs w:val="24"/>
        </w:rPr>
        <w:t>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 и т.д.</w:t>
      </w:r>
    </w:p>
    <w:p w:rsidR="00C07BB1" w:rsidRPr="005F7F52" w:rsidRDefault="00C07BB1"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По итогам диагностического обследования делается вывод о </w:t>
      </w:r>
      <w:proofErr w:type="spellStart"/>
      <w:r w:rsidRPr="005F7F52">
        <w:rPr>
          <w:rFonts w:ascii="Times New Roman" w:hAnsi="Times New Roman"/>
          <w:sz w:val="24"/>
          <w:szCs w:val="24"/>
        </w:rPr>
        <w:t>сформированности</w:t>
      </w:r>
      <w:proofErr w:type="spellEnd"/>
      <w:r w:rsidRPr="005F7F52">
        <w:rPr>
          <w:rFonts w:ascii="Times New Roman" w:hAnsi="Times New Roman"/>
          <w:sz w:val="24"/>
          <w:szCs w:val="24"/>
        </w:rPr>
        <w:t xml:space="preserve">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rsidR="00C07BB1" w:rsidRPr="005F7F52" w:rsidRDefault="00C07BB1" w:rsidP="00986AC0">
      <w:pPr>
        <w:widowControl w:val="0"/>
        <w:spacing w:after="0" w:line="240" w:lineRule="auto"/>
        <w:ind w:firstLine="709"/>
        <w:jc w:val="both"/>
        <w:rPr>
          <w:rFonts w:ascii="Times New Roman" w:hAnsi="Times New Roman"/>
          <w:b/>
          <w:i/>
          <w:sz w:val="24"/>
          <w:szCs w:val="24"/>
        </w:rPr>
      </w:pPr>
      <w:r w:rsidRPr="005F7F52">
        <w:rPr>
          <w:rFonts w:ascii="Times New Roman" w:hAnsi="Times New Roman"/>
          <w:b/>
          <w:i/>
          <w:sz w:val="24"/>
          <w:szCs w:val="24"/>
        </w:rPr>
        <w:t>Итогом проведенной диагностики выступает формирование комплексного заключения на слабослышащего или позднооглохшего ребенка раннего или дошкольного возраста, в структуру которого входят:</w:t>
      </w:r>
    </w:p>
    <w:p w:rsidR="00F0576C" w:rsidRPr="005F7F52" w:rsidRDefault="00C07BB1" w:rsidP="00986AC0">
      <w:pPr>
        <w:pStyle w:val="a4"/>
        <w:widowControl w:val="0"/>
        <w:numPr>
          <w:ilvl w:val="0"/>
          <w:numId w:val="36"/>
        </w:numPr>
        <w:spacing w:after="0" w:line="240" w:lineRule="auto"/>
        <w:jc w:val="both"/>
        <w:rPr>
          <w:rFonts w:ascii="Times New Roman" w:hAnsi="Times New Roman"/>
          <w:sz w:val="24"/>
          <w:szCs w:val="24"/>
        </w:rPr>
      </w:pPr>
      <w:r w:rsidRPr="005F7F52">
        <w:rPr>
          <w:rFonts w:ascii="Times New Roman" w:hAnsi="Times New Roman"/>
          <w:sz w:val="24"/>
          <w:szCs w:val="24"/>
        </w:rPr>
        <w:t>оценка состояния развития ребенка в целом с учетом развития отдельных функций и отнесение к определенному типу отклоняющегося развития;</w:t>
      </w:r>
    </w:p>
    <w:p w:rsidR="00F0576C" w:rsidRPr="005F7F52" w:rsidRDefault="00C07BB1" w:rsidP="00986AC0">
      <w:pPr>
        <w:pStyle w:val="a4"/>
        <w:widowControl w:val="0"/>
        <w:numPr>
          <w:ilvl w:val="0"/>
          <w:numId w:val="36"/>
        </w:numPr>
        <w:spacing w:after="0" w:line="240" w:lineRule="auto"/>
        <w:jc w:val="both"/>
        <w:rPr>
          <w:rFonts w:ascii="Times New Roman" w:hAnsi="Times New Roman"/>
          <w:sz w:val="24"/>
          <w:szCs w:val="24"/>
        </w:rPr>
      </w:pPr>
      <w:r w:rsidRPr="005F7F52">
        <w:rPr>
          <w:rFonts w:ascii="Times New Roman" w:hAnsi="Times New Roman"/>
          <w:sz w:val="24"/>
          <w:szCs w:val="24"/>
        </w:rPr>
        <w:t xml:space="preserve">выявление первичного нарушения, природы дефекта, его обусловленности, оценка </w:t>
      </w:r>
      <w:proofErr w:type="spellStart"/>
      <w:r w:rsidRPr="005F7F52">
        <w:rPr>
          <w:rFonts w:ascii="Times New Roman" w:hAnsi="Times New Roman"/>
          <w:sz w:val="24"/>
          <w:szCs w:val="24"/>
        </w:rPr>
        <w:t>деятельностных</w:t>
      </w:r>
      <w:proofErr w:type="spellEnd"/>
      <w:r w:rsidRPr="005F7F52">
        <w:rPr>
          <w:rFonts w:ascii="Times New Roman" w:hAnsi="Times New Roman"/>
          <w:sz w:val="24"/>
          <w:szCs w:val="24"/>
        </w:rPr>
        <w:t xml:space="preserve"> функций ребенка;</w:t>
      </w:r>
    </w:p>
    <w:p w:rsidR="00C07BB1" w:rsidRPr="005F7F52" w:rsidRDefault="00C07BB1" w:rsidP="00986AC0">
      <w:pPr>
        <w:pStyle w:val="a4"/>
        <w:widowControl w:val="0"/>
        <w:numPr>
          <w:ilvl w:val="0"/>
          <w:numId w:val="36"/>
        </w:numPr>
        <w:spacing w:after="0" w:line="240" w:lineRule="auto"/>
        <w:jc w:val="both"/>
        <w:rPr>
          <w:rFonts w:ascii="Times New Roman" w:hAnsi="Times New Roman"/>
          <w:sz w:val="24"/>
          <w:szCs w:val="24"/>
        </w:rPr>
      </w:pPr>
      <w:r w:rsidRPr="005F7F52">
        <w:rPr>
          <w:rFonts w:ascii="Times New Roman" w:hAnsi="Times New Roman"/>
          <w:sz w:val="24"/>
          <w:szCs w:val="24"/>
        </w:rPr>
        <w:t>определение потенциальных возможностей ребенка, прогноз развития и программирование путей коррекционно-развивающей работы</w:t>
      </w:r>
      <w:r w:rsidR="00024854" w:rsidRPr="005F7F52">
        <w:rPr>
          <w:rFonts w:ascii="Times New Roman" w:hAnsi="Times New Roman"/>
          <w:sz w:val="24"/>
          <w:szCs w:val="24"/>
        </w:rPr>
        <w:t>.</w:t>
      </w:r>
      <w:r w:rsidRPr="005F7F52">
        <w:rPr>
          <w:rFonts w:ascii="Times New Roman" w:hAnsi="Times New Roman"/>
          <w:sz w:val="24"/>
          <w:szCs w:val="24"/>
        </w:rPr>
        <w:t xml:space="preserve"> </w:t>
      </w:r>
    </w:p>
    <w:p w:rsidR="00C07BB1" w:rsidRPr="005F7F52" w:rsidRDefault="00C07BB1" w:rsidP="00986AC0">
      <w:pPr>
        <w:spacing w:after="0" w:line="240" w:lineRule="auto"/>
        <w:ind w:firstLine="709"/>
        <w:jc w:val="both"/>
        <w:rPr>
          <w:rFonts w:ascii="Times New Roman" w:hAnsi="Times New Roman"/>
          <w:sz w:val="24"/>
          <w:szCs w:val="24"/>
        </w:rPr>
      </w:pPr>
    </w:p>
    <w:p w:rsidR="00C07BB1" w:rsidRPr="005F7F52" w:rsidRDefault="00F0576C" w:rsidP="00986AC0">
      <w:pPr>
        <w:spacing w:after="0" w:line="240" w:lineRule="auto"/>
        <w:ind w:firstLine="709"/>
        <w:jc w:val="center"/>
        <w:rPr>
          <w:rFonts w:ascii="Times New Roman" w:hAnsi="Times New Roman"/>
          <w:b/>
          <w:sz w:val="24"/>
          <w:szCs w:val="24"/>
        </w:rPr>
      </w:pPr>
      <w:r w:rsidRPr="005F7F52">
        <w:rPr>
          <w:rFonts w:ascii="Times New Roman" w:hAnsi="Times New Roman"/>
          <w:b/>
          <w:sz w:val="24"/>
          <w:szCs w:val="24"/>
        </w:rPr>
        <w:t>3. Организационный раздел.</w:t>
      </w:r>
    </w:p>
    <w:p w:rsidR="002B7CFB" w:rsidRPr="005F7F52" w:rsidRDefault="002B7CFB" w:rsidP="00986AC0">
      <w:pPr>
        <w:spacing w:after="0" w:line="240" w:lineRule="auto"/>
        <w:rPr>
          <w:rFonts w:ascii="Times New Roman" w:hAnsi="Times New Roman"/>
          <w:sz w:val="24"/>
          <w:szCs w:val="24"/>
        </w:rPr>
      </w:pPr>
    </w:p>
    <w:p w:rsidR="008E49C7" w:rsidRPr="005F7F52" w:rsidRDefault="008E49C7" w:rsidP="00986AC0">
      <w:pPr>
        <w:spacing w:after="0" w:line="240" w:lineRule="auto"/>
        <w:rPr>
          <w:rFonts w:ascii="Times New Roman" w:hAnsi="Times New Roman"/>
          <w:b/>
          <w:sz w:val="24"/>
          <w:szCs w:val="24"/>
        </w:rPr>
      </w:pPr>
      <w:r w:rsidRPr="005F7F52">
        <w:rPr>
          <w:rFonts w:ascii="Times New Roman" w:hAnsi="Times New Roman"/>
          <w:b/>
          <w:sz w:val="24"/>
          <w:szCs w:val="24"/>
        </w:rPr>
        <w:t>3.1. Психолого-педагогические условия, обеспечивающие развитие ребенка</w:t>
      </w:r>
      <w:r w:rsidR="002B7CFB" w:rsidRPr="005F7F52">
        <w:rPr>
          <w:rFonts w:ascii="Times New Roman" w:hAnsi="Times New Roman"/>
          <w:b/>
          <w:sz w:val="24"/>
          <w:szCs w:val="24"/>
        </w:rPr>
        <w:t>.</w:t>
      </w:r>
      <w:r w:rsidRPr="005F7F52">
        <w:rPr>
          <w:rFonts w:ascii="Times New Roman" w:hAnsi="Times New Roman"/>
          <w:b/>
          <w:sz w:val="24"/>
          <w:szCs w:val="24"/>
        </w:rPr>
        <w:tab/>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Программа предполагает создание следующих психолого-педагогических условий, обеспечивающих образование слабослышащего или</w:t>
      </w:r>
      <w:r w:rsidR="002B7CFB" w:rsidRPr="005F7F52">
        <w:rPr>
          <w:rFonts w:ascii="Times New Roman" w:hAnsi="Times New Roman"/>
          <w:sz w:val="24"/>
          <w:szCs w:val="24"/>
        </w:rPr>
        <w:t xml:space="preserve"> позднооглохшего ребенка</w:t>
      </w:r>
      <w:r w:rsidRPr="005F7F52">
        <w:rPr>
          <w:rFonts w:ascii="Times New Roman" w:hAnsi="Times New Roman"/>
          <w:sz w:val="24"/>
          <w:szCs w:val="24"/>
        </w:rPr>
        <w:t xml:space="preserve"> дошкольного возраста в соответствии с его особыми образовательными потребностями.</w:t>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1. </w:t>
      </w:r>
      <w:r w:rsidRPr="005F7F52">
        <w:rPr>
          <w:rFonts w:ascii="Times New Roman" w:hAnsi="Times New Roman"/>
          <w:b/>
          <w:i/>
          <w:sz w:val="24"/>
          <w:szCs w:val="24"/>
        </w:rPr>
        <w:t>Личностно-порождающее взаимодействие взрослых с детьми</w:t>
      </w:r>
      <w:r w:rsidRPr="005F7F52">
        <w:rPr>
          <w:rFonts w:ascii="Times New Roman" w:hAnsi="Times New Roman"/>
          <w:sz w:val="24"/>
          <w:szCs w:val="24"/>
        </w:rPr>
        <w:t>, предполагающее создание таких ситуаций, в которых каждому слабослышащему или позднооглохшему ребенку предоставляется возможность выбора деятельности, партнера, средств и  жизненных навыков; учитываются особенности деятельности, обусловленные структурой нарушенного слухового и речевого развития, средствами ее реализации,  ограниченным объемом личного опыта.</w:t>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2. </w:t>
      </w:r>
      <w:r w:rsidRPr="005F7F52">
        <w:rPr>
          <w:rFonts w:ascii="Times New Roman" w:hAnsi="Times New Roman"/>
          <w:b/>
          <w:i/>
          <w:sz w:val="24"/>
          <w:szCs w:val="24"/>
        </w:rPr>
        <w:t>Ориентированность педагогической оценки на относительные показатели детской успешности</w:t>
      </w:r>
      <w:r w:rsidRPr="005F7F52">
        <w:rPr>
          <w:rFonts w:ascii="Times New Roman" w:hAnsi="Times New Roman"/>
          <w:b/>
          <w:sz w:val="24"/>
          <w:szCs w:val="24"/>
        </w:rPr>
        <w:t>,</w:t>
      </w:r>
      <w:r w:rsidRPr="005F7F52">
        <w:rPr>
          <w:rFonts w:ascii="Times New Roman" w:hAnsi="Times New Roman"/>
          <w:sz w:val="24"/>
          <w:szCs w:val="24"/>
        </w:rPr>
        <w:t xml:space="preserve"> то есть сравнение нынешних и предыдущих достижений слабослышащего или позднооглохшего ребенка раннего и дошкольного возраста, стимулирование самооценки.</w:t>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3. </w:t>
      </w:r>
      <w:r w:rsidRPr="005F7F52">
        <w:rPr>
          <w:rFonts w:ascii="Times New Roman" w:hAnsi="Times New Roman"/>
          <w:b/>
          <w:i/>
          <w:sz w:val="24"/>
          <w:szCs w:val="24"/>
        </w:rPr>
        <w:t>Формирование игры как важнейшего фактора развития слабослышащего или</w:t>
      </w:r>
      <w:r w:rsidR="002B7CFB" w:rsidRPr="005F7F52">
        <w:rPr>
          <w:rFonts w:ascii="Times New Roman" w:hAnsi="Times New Roman"/>
          <w:b/>
          <w:i/>
          <w:sz w:val="24"/>
          <w:szCs w:val="24"/>
        </w:rPr>
        <w:t xml:space="preserve"> позднооглохшего ребенка</w:t>
      </w:r>
      <w:r w:rsidRPr="005F7F52">
        <w:rPr>
          <w:rFonts w:ascii="Times New Roman" w:hAnsi="Times New Roman"/>
          <w:b/>
          <w:i/>
          <w:sz w:val="24"/>
          <w:szCs w:val="24"/>
        </w:rPr>
        <w:t xml:space="preserve"> дошкольного возраста</w:t>
      </w:r>
      <w:r w:rsidRPr="005F7F52">
        <w:rPr>
          <w:rFonts w:ascii="Times New Roman" w:hAnsi="Times New Roman"/>
          <w:b/>
          <w:sz w:val="24"/>
          <w:szCs w:val="24"/>
        </w:rPr>
        <w:t>,</w:t>
      </w:r>
      <w:r w:rsidRPr="005F7F52">
        <w:rPr>
          <w:rFonts w:ascii="Times New Roman" w:hAnsi="Times New Roman"/>
          <w:sz w:val="24"/>
          <w:szCs w:val="24"/>
        </w:rPr>
        <w:t xml:space="preserve"> с учетом необходимости развития вербальных и невербальных компонентов развития слабослышащего или позднооглохшего ребенка в разных видах игры. </w:t>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4. </w:t>
      </w:r>
      <w:r w:rsidRPr="005F7F52">
        <w:rPr>
          <w:rFonts w:ascii="Times New Roman" w:hAnsi="Times New Roman"/>
          <w:b/>
          <w:i/>
          <w:sz w:val="24"/>
          <w:szCs w:val="24"/>
        </w:rPr>
        <w:t>Создание развивающей образовательной среды</w:t>
      </w:r>
      <w:r w:rsidRPr="005F7F52">
        <w:rPr>
          <w:rFonts w:ascii="Times New Roman" w:hAnsi="Times New Roman"/>
          <w:b/>
          <w:sz w:val="24"/>
          <w:szCs w:val="24"/>
        </w:rPr>
        <w:t>,</w:t>
      </w:r>
      <w:r w:rsidRPr="005F7F52">
        <w:rPr>
          <w:rFonts w:ascii="Times New Roman" w:hAnsi="Times New Roman"/>
          <w:sz w:val="24"/>
          <w:szCs w:val="24"/>
        </w:rPr>
        <w:t xml:space="preserve"> способствующей физическому, социально-коммуникативному, познавательному, речевому, художественно-эстетическому развитию слабослышащего или позднооглохшего ребенка и сохранению его индивидуальности.</w:t>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5. </w:t>
      </w:r>
      <w:r w:rsidRPr="005F7F52">
        <w:rPr>
          <w:rFonts w:ascii="Times New Roman" w:hAnsi="Times New Roman"/>
          <w:b/>
          <w:i/>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5F7F52">
        <w:rPr>
          <w:rFonts w:ascii="Times New Roman" w:hAnsi="Times New Roman"/>
          <w:b/>
          <w:sz w:val="24"/>
          <w:szCs w:val="24"/>
        </w:rPr>
        <w:t>,</w:t>
      </w:r>
      <w:r w:rsidRPr="005F7F52">
        <w:rPr>
          <w:rFonts w:ascii="Times New Roman" w:hAnsi="Times New Roman"/>
          <w:sz w:val="24"/>
          <w:szCs w:val="24"/>
        </w:rP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слабослышащего или позднооглохшего ребенка.</w:t>
      </w:r>
    </w:p>
    <w:p w:rsidR="008E49C7" w:rsidRPr="005F7F52" w:rsidRDefault="008E49C7" w:rsidP="00986AC0">
      <w:pPr>
        <w:widowControl w:val="0"/>
        <w:spacing w:after="0" w:line="240" w:lineRule="auto"/>
        <w:ind w:firstLine="709"/>
        <w:jc w:val="both"/>
        <w:rPr>
          <w:rFonts w:ascii="Times New Roman" w:hAnsi="Times New Roman"/>
          <w:b/>
          <w:i/>
          <w:sz w:val="24"/>
          <w:szCs w:val="24"/>
        </w:rPr>
      </w:pPr>
      <w:r w:rsidRPr="005F7F52">
        <w:rPr>
          <w:rFonts w:ascii="Times New Roman" w:hAnsi="Times New Roman"/>
          <w:b/>
          <w:sz w:val="24"/>
          <w:szCs w:val="24"/>
        </w:rPr>
        <w:t xml:space="preserve">6. </w:t>
      </w:r>
      <w:r w:rsidRPr="005F7F52">
        <w:rPr>
          <w:rFonts w:ascii="Times New Roman" w:hAnsi="Times New Roman"/>
          <w:b/>
          <w:i/>
          <w:sz w:val="24"/>
          <w:szCs w:val="24"/>
        </w:rPr>
        <w:t xml:space="preserve">Участие семьи как необходимое условие для полноценного развития слабослышащего </w:t>
      </w:r>
      <w:r w:rsidRPr="005F7F52">
        <w:rPr>
          <w:rFonts w:ascii="Times New Roman" w:hAnsi="Times New Roman"/>
          <w:b/>
          <w:i/>
          <w:sz w:val="24"/>
          <w:szCs w:val="24"/>
        </w:rPr>
        <w:lastRenderedPageBreak/>
        <w:t>или позднооглохшего ребенка раннего и дошкольного возраста.</w:t>
      </w:r>
    </w:p>
    <w:p w:rsidR="008E49C7" w:rsidRPr="005F7F52" w:rsidRDefault="008E49C7"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b/>
          <w:i/>
          <w:sz w:val="24"/>
          <w:szCs w:val="24"/>
        </w:rPr>
        <w:t xml:space="preserve">7. </w:t>
      </w:r>
      <w:proofErr w:type="gramStart"/>
      <w:r w:rsidRPr="005F7F52">
        <w:rPr>
          <w:rFonts w:ascii="Times New Roman" w:hAnsi="Times New Roman"/>
          <w:b/>
          <w:i/>
          <w:sz w:val="24"/>
          <w:szCs w:val="24"/>
        </w:rPr>
        <w:t>Профессиональное развитие педагогов,</w:t>
      </w:r>
      <w:r w:rsidRPr="005F7F52">
        <w:rPr>
          <w:rFonts w:ascii="Times New Roman" w:hAnsi="Times New Roman"/>
          <w:sz w:val="24"/>
          <w:szCs w:val="24"/>
        </w:rPr>
        <w:t xml:space="preserve"> направленное на развитие профессиональных компетентностей в области дошкольного образования и реабилитации детей со слуховой депривацией (слабослышащих и позднооглохших детей).</w:t>
      </w:r>
      <w:proofErr w:type="gramEnd"/>
    </w:p>
    <w:p w:rsidR="008E49C7" w:rsidRPr="005F7F52" w:rsidRDefault="008E49C7" w:rsidP="00986AC0">
      <w:pPr>
        <w:spacing w:after="0" w:line="240" w:lineRule="auto"/>
        <w:ind w:firstLine="709"/>
        <w:rPr>
          <w:rFonts w:ascii="Times New Roman" w:hAnsi="Times New Roman"/>
          <w:b/>
          <w:sz w:val="24"/>
          <w:szCs w:val="24"/>
        </w:rPr>
      </w:pPr>
    </w:p>
    <w:p w:rsidR="008E49C7" w:rsidRPr="005F7F52" w:rsidRDefault="002B7CFB" w:rsidP="00986AC0">
      <w:pPr>
        <w:spacing w:after="0" w:line="240" w:lineRule="auto"/>
        <w:ind w:right="1155"/>
        <w:rPr>
          <w:rFonts w:ascii="Times New Roman" w:eastAsia="Times New Roman" w:hAnsi="Times New Roman" w:cs="Times New Roman"/>
          <w:b/>
          <w:color w:val="000000"/>
          <w:sz w:val="24"/>
          <w:szCs w:val="24"/>
        </w:rPr>
      </w:pPr>
      <w:r w:rsidRPr="005F7F52">
        <w:rPr>
          <w:rFonts w:ascii="Times New Roman" w:eastAsia="Times New Roman" w:hAnsi="Times New Roman" w:cs="Times New Roman"/>
          <w:b/>
          <w:color w:val="000000"/>
          <w:sz w:val="24"/>
          <w:szCs w:val="24"/>
        </w:rPr>
        <w:t xml:space="preserve">3.2 </w:t>
      </w:r>
      <w:r w:rsidR="008E49C7" w:rsidRPr="005F7F52">
        <w:rPr>
          <w:rFonts w:ascii="Times New Roman" w:eastAsia="Times New Roman" w:hAnsi="Times New Roman" w:cs="Times New Roman"/>
          <w:b/>
          <w:color w:val="000000"/>
          <w:sz w:val="24"/>
          <w:szCs w:val="24"/>
        </w:rPr>
        <w:t>Особенности организации развивающей предметно – пространственной среды.</w:t>
      </w:r>
    </w:p>
    <w:p w:rsidR="008E49C7" w:rsidRPr="005F7F52" w:rsidRDefault="008E49C7" w:rsidP="00986AC0">
      <w:pPr>
        <w:pStyle w:val="a4"/>
        <w:spacing w:after="0" w:line="240" w:lineRule="auto"/>
        <w:ind w:left="360" w:right="1155"/>
        <w:jc w:val="center"/>
        <w:rPr>
          <w:rFonts w:ascii="Times New Roman" w:eastAsia="Times New Roman" w:hAnsi="Times New Roman" w:cs="Times New Roman"/>
          <w:b/>
          <w:color w:val="000000"/>
          <w:sz w:val="24"/>
          <w:szCs w:val="24"/>
        </w:rPr>
      </w:pPr>
    </w:p>
    <w:p w:rsidR="008E49C7" w:rsidRPr="005F7F52" w:rsidRDefault="008E49C7" w:rsidP="00986AC0">
      <w:pPr>
        <w:spacing w:after="0" w:line="240" w:lineRule="auto"/>
        <w:rPr>
          <w:rFonts w:ascii="Times New Roman" w:eastAsia="Times New Roman" w:hAnsi="Times New Roman" w:cs="Times New Roman"/>
          <w:sz w:val="24"/>
          <w:szCs w:val="24"/>
        </w:rPr>
      </w:pPr>
      <w:proofErr w:type="gramStart"/>
      <w:r w:rsidRPr="005F7F52">
        <w:rPr>
          <w:rFonts w:ascii="Times New Roman" w:eastAsia="Times New Roman" w:hAnsi="Times New Roman" w:cs="Times New Roman"/>
          <w:sz w:val="24"/>
          <w:szCs w:val="24"/>
        </w:rPr>
        <w:t>В пункте 3.3 ФГОС перечислены требования к развивающей предметно – пространственной среде: обеспечение максимальной реализации образовательного потенциала пространства детского сада, группы, а также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обеспечения возможности  общения и совместной деятельности детей и взрослых, двигательной</w:t>
      </w:r>
      <w:proofErr w:type="gramEnd"/>
      <w:r w:rsidRPr="005F7F52">
        <w:rPr>
          <w:rFonts w:ascii="Times New Roman" w:eastAsia="Times New Roman" w:hAnsi="Times New Roman" w:cs="Times New Roman"/>
          <w:sz w:val="24"/>
          <w:szCs w:val="24"/>
        </w:rPr>
        <w:t xml:space="preserve"> активности детей, а также возможности для уединения, учета национально – культурных, климатических условий, в которых осуществляется образовательная деятельность.</w:t>
      </w:r>
    </w:p>
    <w:p w:rsidR="008E49C7" w:rsidRPr="005F7F52" w:rsidRDefault="008E49C7" w:rsidP="00986AC0">
      <w:pPr>
        <w:spacing w:after="0" w:line="240" w:lineRule="auto"/>
        <w:rPr>
          <w:rFonts w:ascii="Times New Roman" w:eastAsia="Times New Roman" w:hAnsi="Times New Roman" w:cs="Times New Roman"/>
          <w:sz w:val="24"/>
          <w:szCs w:val="24"/>
        </w:rPr>
      </w:pP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Развивающая предметно – пространственная среда должна быть содержательно – насыщена, трансформируема, </w:t>
      </w:r>
      <w:proofErr w:type="spellStart"/>
      <w:r w:rsidRPr="005F7F52">
        <w:rPr>
          <w:rFonts w:ascii="Times New Roman" w:eastAsia="Times New Roman" w:hAnsi="Times New Roman" w:cs="Times New Roman"/>
          <w:sz w:val="24"/>
          <w:szCs w:val="24"/>
        </w:rPr>
        <w:t>полифункциональна</w:t>
      </w:r>
      <w:proofErr w:type="spellEnd"/>
      <w:r w:rsidRPr="005F7F52">
        <w:rPr>
          <w:rFonts w:ascii="Times New Roman" w:eastAsia="Times New Roman" w:hAnsi="Times New Roman" w:cs="Times New Roman"/>
          <w:sz w:val="24"/>
          <w:szCs w:val="24"/>
        </w:rPr>
        <w:t>, доступна и безопасна.</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1.Насыщенность</w:t>
      </w:r>
      <w:r w:rsidRPr="005F7F52">
        <w:rPr>
          <w:rFonts w:ascii="Times New Roman" w:eastAsia="Times New Roman" w:hAnsi="Times New Roman" w:cs="Times New Roman"/>
          <w:sz w:val="24"/>
          <w:szCs w:val="24"/>
        </w:rPr>
        <w:t xml:space="preserve"> среды соответствует возрастным возможностям детей и содержанию </w:t>
      </w:r>
      <w:proofErr w:type="gramStart"/>
      <w:r w:rsidRPr="005F7F52">
        <w:rPr>
          <w:rFonts w:ascii="Times New Roman" w:eastAsia="Times New Roman" w:hAnsi="Times New Roman" w:cs="Times New Roman"/>
          <w:sz w:val="24"/>
          <w:szCs w:val="24"/>
        </w:rPr>
        <w:t>программы</w:t>
      </w:r>
      <w:proofErr w:type="gramEnd"/>
      <w:r w:rsidRPr="005F7F52">
        <w:rPr>
          <w:rFonts w:ascii="Times New Roman" w:eastAsia="Times New Roman" w:hAnsi="Times New Roman" w:cs="Times New Roman"/>
          <w:sz w:val="24"/>
          <w:szCs w:val="24"/>
        </w:rPr>
        <w:t xml:space="preserve"> в том числе с учётом гендерного аспекта.</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Образовательное пространство оснащено средствами обучения и воспитания </w:t>
      </w:r>
      <w:proofErr w:type="gramStart"/>
      <w:r w:rsidRPr="005F7F52">
        <w:rPr>
          <w:rFonts w:ascii="Times New Roman" w:eastAsia="Times New Roman" w:hAnsi="Times New Roman" w:cs="Times New Roman"/>
          <w:sz w:val="24"/>
          <w:szCs w:val="24"/>
        </w:rPr>
        <w:t xml:space="preserve">( </w:t>
      </w:r>
      <w:proofErr w:type="gramEnd"/>
      <w:r w:rsidRPr="005F7F52">
        <w:rPr>
          <w:rFonts w:ascii="Times New Roman" w:eastAsia="Times New Roman" w:hAnsi="Times New Roman" w:cs="Times New Roman"/>
          <w:sz w:val="24"/>
          <w:szCs w:val="24"/>
        </w:rPr>
        <w:t>в том числе техническими), соответствующими материалами, в том числе игровыми, спортивным, оздоровительным оборудованием, инвентарём.</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Организация образовательного пространства и разнообразие материалов, оборудования и инвентаря </w:t>
      </w:r>
      <w:proofErr w:type="gramStart"/>
      <w:r w:rsidRPr="005F7F52">
        <w:rPr>
          <w:rFonts w:ascii="Times New Roman" w:eastAsia="Times New Roman" w:hAnsi="Times New Roman" w:cs="Times New Roman"/>
          <w:sz w:val="24"/>
          <w:szCs w:val="24"/>
        </w:rPr>
        <w:t xml:space="preserve">( </w:t>
      </w:r>
      <w:proofErr w:type="gramEnd"/>
      <w:r w:rsidRPr="005F7F52">
        <w:rPr>
          <w:rFonts w:ascii="Times New Roman" w:eastAsia="Times New Roman" w:hAnsi="Times New Roman" w:cs="Times New Roman"/>
          <w:sz w:val="24"/>
          <w:szCs w:val="24"/>
        </w:rPr>
        <w:t>в здании и на участке)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Эмоциональное благополучие детей по </w:t>
      </w:r>
      <w:proofErr w:type="gramStart"/>
      <w:r w:rsidRPr="005F7F52">
        <w:rPr>
          <w:rFonts w:ascii="Times New Roman" w:eastAsia="Times New Roman" w:hAnsi="Times New Roman" w:cs="Times New Roman"/>
          <w:sz w:val="24"/>
          <w:szCs w:val="24"/>
        </w:rPr>
        <w:t>взаимодействии</w:t>
      </w:r>
      <w:proofErr w:type="gramEnd"/>
      <w:r w:rsidRPr="005F7F52">
        <w:rPr>
          <w:rFonts w:ascii="Times New Roman" w:eastAsia="Times New Roman" w:hAnsi="Times New Roman" w:cs="Times New Roman"/>
          <w:sz w:val="24"/>
          <w:szCs w:val="24"/>
        </w:rPr>
        <w:t xml:space="preserve"> с предметно – пространственным окружением; возможность самовыражения детей.</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2.Трансформируемость</w:t>
      </w:r>
      <w:r w:rsidRPr="005F7F52">
        <w:rPr>
          <w:rFonts w:ascii="Times New Roman" w:eastAsia="Times New Roman" w:hAnsi="Times New Roman" w:cs="Times New Roman"/>
          <w:sz w:val="24"/>
          <w:szCs w:val="24"/>
        </w:rPr>
        <w:t xml:space="preserve"> пространства предполагает: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 xml:space="preserve">3. </w:t>
      </w:r>
      <w:proofErr w:type="spellStart"/>
      <w:r w:rsidRPr="005F7F52">
        <w:rPr>
          <w:rFonts w:ascii="Times New Roman" w:eastAsia="Times New Roman" w:hAnsi="Times New Roman" w:cs="Times New Roman"/>
          <w:b/>
          <w:sz w:val="24"/>
          <w:szCs w:val="24"/>
        </w:rPr>
        <w:t>Полифункциональность</w:t>
      </w:r>
      <w:proofErr w:type="spellEnd"/>
      <w:r w:rsidRPr="005F7F52">
        <w:rPr>
          <w:rFonts w:ascii="Times New Roman" w:eastAsia="Times New Roman" w:hAnsi="Times New Roman" w:cs="Times New Roman"/>
          <w:sz w:val="24"/>
          <w:szCs w:val="24"/>
        </w:rPr>
        <w:t xml:space="preserve"> материалов предполагает:</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Возможность </w:t>
      </w:r>
      <w:proofErr w:type="gramStart"/>
      <w:r w:rsidRPr="005F7F52">
        <w:rPr>
          <w:rFonts w:ascii="Times New Roman" w:eastAsia="Times New Roman" w:hAnsi="Times New Roman" w:cs="Times New Roman"/>
          <w:sz w:val="24"/>
          <w:szCs w:val="24"/>
        </w:rPr>
        <w:t>разнообразного</w:t>
      </w:r>
      <w:proofErr w:type="gramEnd"/>
      <w:r w:rsidRPr="005F7F52">
        <w:rPr>
          <w:rFonts w:ascii="Times New Roman" w:eastAsia="Times New Roman" w:hAnsi="Times New Roman" w:cs="Times New Roman"/>
          <w:sz w:val="24"/>
          <w:szCs w:val="24"/>
        </w:rPr>
        <w:t xml:space="preserve"> использование различных составляющих предметной среды, например, мебели, мягких модулей, ширм и т.д.</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4. Вариативность</w:t>
      </w:r>
      <w:r w:rsidRPr="005F7F52">
        <w:rPr>
          <w:rFonts w:ascii="Times New Roman" w:eastAsia="Times New Roman" w:hAnsi="Times New Roman" w:cs="Times New Roman"/>
          <w:sz w:val="24"/>
          <w:szCs w:val="24"/>
        </w:rPr>
        <w:t xml:space="preserve"> среды предполагает:</w:t>
      </w:r>
    </w:p>
    <w:p w:rsidR="008E49C7" w:rsidRPr="005F7F52" w:rsidRDefault="008E49C7" w:rsidP="00986AC0">
      <w:pPr>
        <w:pStyle w:val="a4"/>
        <w:numPr>
          <w:ilvl w:val="0"/>
          <w:numId w:val="38"/>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Наличие в группе различных пространств </w:t>
      </w:r>
      <w:proofErr w:type="gramStart"/>
      <w:r w:rsidRPr="005F7F52">
        <w:rPr>
          <w:rFonts w:ascii="Times New Roman" w:eastAsia="Times New Roman" w:hAnsi="Times New Roman" w:cs="Times New Roman"/>
          <w:sz w:val="24"/>
          <w:szCs w:val="24"/>
        </w:rPr>
        <w:t xml:space="preserve">( </w:t>
      </w:r>
      <w:proofErr w:type="gramEnd"/>
      <w:r w:rsidRPr="005F7F52">
        <w:rPr>
          <w:rFonts w:ascii="Times New Roman" w:eastAsia="Times New Roman" w:hAnsi="Times New Roman" w:cs="Times New Roman"/>
          <w:sz w:val="24"/>
          <w:szCs w:val="24"/>
        </w:rPr>
        <w:t>для игры, конструирования, уединения и пр.), а также разнообразных материалов, игр, игрушек и оборудования, обеспечивающих свободный выбор детей;</w:t>
      </w:r>
    </w:p>
    <w:p w:rsidR="008E49C7" w:rsidRPr="005F7F52" w:rsidRDefault="008E49C7" w:rsidP="00986AC0">
      <w:pPr>
        <w:pStyle w:val="a4"/>
        <w:numPr>
          <w:ilvl w:val="0"/>
          <w:numId w:val="38"/>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в зависимости от темы проекта.</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5. Доступность</w:t>
      </w:r>
      <w:r w:rsidRPr="005F7F52">
        <w:rPr>
          <w:rFonts w:ascii="Times New Roman" w:eastAsia="Times New Roman" w:hAnsi="Times New Roman" w:cs="Times New Roman"/>
          <w:sz w:val="24"/>
          <w:szCs w:val="24"/>
        </w:rPr>
        <w:t xml:space="preserve"> среды предполагает:</w:t>
      </w:r>
    </w:p>
    <w:p w:rsidR="008E49C7" w:rsidRPr="005F7F52" w:rsidRDefault="008E49C7" w:rsidP="00986AC0">
      <w:pPr>
        <w:pStyle w:val="a4"/>
        <w:numPr>
          <w:ilvl w:val="0"/>
          <w:numId w:val="39"/>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Свободный доступ детей к играм, игрушкам, материалам, пособиям, обеспечивающим все основные виды детской активности;</w:t>
      </w:r>
    </w:p>
    <w:p w:rsidR="008E49C7" w:rsidRPr="005F7F52" w:rsidRDefault="008E49C7" w:rsidP="00986AC0">
      <w:pPr>
        <w:pStyle w:val="a4"/>
        <w:numPr>
          <w:ilvl w:val="0"/>
          <w:numId w:val="39"/>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Исправность и сохранность материалов и оборудования.</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6. Безопасность</w:t>
      </w:r>
      <w:r w:rsidRPr="005F7F52">
        <w:rPr>
          <w:rFonts w:ascii="Times New Roman" w:eastAsia="Times New Roman" w:hAnsi="Times New Roman" w:cs="Times New Roman"/>
          <w:sz w:val="24"/>
          <w:szCs w:val="24"/>
        </w:rPr>
        <w:t xml:space="preserve"> предметн</w:t>
      </w:r>
      <w:proofErr w:type="gramStart"/>
      <w:r w:rsidRPr="005F7F52">
        <w:rPr>
          <w:rFonts w:ascii="Times New Roman" w:eastAsia="Times New Roman" w:hAnsi="Times New Roman" w:cs="Times New Roman"/>
          <w:sz w:val="24"/>
          <w:szCs w:val="24"/>
        </w:rPr>
        <w:t>о-</w:t>
      </w:r>
      <w:proofErr w:type="gramEnd"/>
      <w:r w:rsidRPr="005F7F52">
        <w:rPr>
          <w:rFonts w:ascii="Times New Roman" w:eastAsia="Times New Roman" w:hAnsi="Times New Roman" w:cs="Times New Roman"/>
          <w:sz w:val="24"/>
          <w:szCs w:val="24"/>
        </w:rPr>
        <w:t xml:space="preserve"> пространственной среды предполагает соответствие всех её элементов требованиям по обеспечению надёжности и безопасности их использования.</w:t>
      </w:r>
    </w:p>
    <w:p w:rsidR="008E49C7" w:rsidRPr="005F7F52" w:rsidRDefault="008E49C7" w:rsidP="00986AC0">
      <w:p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Оборудование и игровой материал для организации развивающей предметно – пространственной среды соответствует следующим критериям:</w:t>
      </w:r>
    </w:p>
    <w:p w:rsidR="008E49C7" w:rsidRPr="005F7F52" w:rsidRDefault="008E49C7" w:rsidP="00986AC0">
      <w:pPr>
        <w:pStyle w:val="a4"/>
        <w:numPr>
          <w:ilvl w:val="0"/>
          <w:numId w:val="40"/>
        </w:num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sz w:val="24"/>
          <w:szCs w:val="24"/>
        </w:rPr>
        <w:lastRenderedPageBreak/>
        <w:t>Соответствие оборудования, игрушек и материалов возрастным и индивидуальным потребностям и интересам ребёнка;</w:t>
      </w:r>
    </w:p>
    <w:p w:rsidR="008E49C7" w:rsidRPr="005F7F52" w:rsidRDefault="008E49C7" w:rsidP="00986AC0">
      <w:pPr>
        <w:pStyle w:val="a4"/>
        <w:numPr>
          <w:ilvl w:val="0"/>
          <w:numId w:val="40"/>
        </w:numPr>
        <w:spacing w:after="0" w:line="240" w:lineRule="auto"/>
        <w:rPr>
          <w:rFonts w:ascii="Times New Roman" w:eastAsia="Times New Roman" w:hAnsi="Times New Roman" w:cs="Times New Roman"/>
          <w:b/>
          <w:sz w:val="24"/>
          <w:szCs w:val="24"/>
        </w:rPr>
      </w:pPr>
      <w:proofErr w:type="spellStart"/>
      <w:r w:rsidRPr="005F7F52">
        <w:rPr>
          <w:rFonts w:ascii="Times New Roman" w:eastAsia="Times New Roman" w:hAnsi="Times New Roman" w:cs="Times New Roman"/>
          <w:sz w:val="24"/>
          <w:szCs w:val="24"/>
        </w:rPr>
        <w:t>Полифункциональность</w:t>
      </w:r>
      <w:proofErr w:type="spellEnd"/>
      <w:r w:rsidRPr="005F7F52">
        <w:rPr>
          <w:rFonts w:ascii="Times New Roman" w:eastAsia="Times New Roman" w:hAnsi="Times New Roman" w:cs="Times New Roman"/>
          <w:sz w:val="24"/>
          <w:szCs w:val="24"/>
        </w:rPr>
        <w:t xml:space="preserve"> оборудования, игрушек и материалов (возможность гибкого вариативного использования в разных игровых ситуациях, а также в соответствии с игровым сюжетом и замыслом ребёнка);</w:t>
      </w:r>
    </w:p>
    <w:p w:rsidR="008E49C7" w:rsidRPr="005F7F52" w:rsidRDefault="008E49C7" w:rsidP="00986AC0">
      <w:pPr>
        <w:pStyle w:val="a4"/>
        <w:numPr>
          <w:ilvl w:val="0"/>
          <w:numId w:val="40"/>
        </w:num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sz w:val="24"/>
          <w:szCs w:val="24"/>
        </w:rPr>
        <w:t>Дидактическая ценность оборудования, игрушек и материалов (возможность использования в качестве средств обучения детей);</w:t>
      </w:r>
    </w:p>
    <w:p w:rsidR="008E49C7" w:rsidRPr="005F7F52" w:rsidRDefault="008E49C7" w:rsidP="00986AC0">
      <w:pPr>
        <w:pStyle w:val="a4"/>
        <w:numPr>
          <w:ilvl w:val="0"/>
          <w:numId w:val="40"/>
        </w:num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sz w:val="24"/>
          <w:szCs w:val="24"/>
        </w:rPr>
        <w:t xml:space="preserve">Эстетическая направленность оборудования, игрушек и материалов </w:t>
      </w:r>
      <w:proofErr w:type="gramStart"/>
      <w:r w:rsidRPr="005F7F52">
        <w:rPr>
          <w:rFonts w:ascii="Times New Roman" w:eastAsia="Times New Roman" w:hAnsi="Times New Roman" w:cs="Times New Roman"/>
          <w:sz w:val="24"/>
          <w:szCs w:val="24"/>
        </w:rPr>
        <w:t xml:space="preserve">( </w:t>
      </w:r>
      <w:proofErr w:type="gramEnd"/>
      <w:r w:rsidRPr="005F7F52">
        <w:rPr>
          <w:rFonts w:ascii="Times New Roman" w:eastAsia="Times New Roman" w:hAnsi="Times New Roman" w:cs="Times New Roman"/>
          <w:sz w:val="24"/>
          <w:szCs w:val="24"/>
        </w:rPr>
        <w:t>для художественно – эстетического развития ребёнка, приобщения его к миру искусства).</w:t>
      </w:r>
    </w:p>
    <w:p w:rsidR="008E49C7" w:rsidRPr="005F7F52" w:rsidRDefault="008E49C7" w:rsidP="00986AC0">
      <w:p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Созданная развивающая предметно – пространственная среда отвечает следующим характеристикам:</w:t>
      </w:r>
    </w:p>
    <w:p w:rsidR="008E49C7" w:rsidRPr="005F7F52" w:rsidRDefault="008E49C7" w:rsidP="00986AC0">
      <w:p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1.Содержательная насыщенность –</w:t>
      </w:r>
      <w:r w:rsidRPr="005F7F52">
        <w:rPr>
          <w:rFonts w:ascii="Times New Roman" w:eastAsia="Times New Roman" w:hAnsi="Times New Roman" w:cs="Times New Roman"/>
          <w:sz w:val="24"/>
          <w:szCs w:val="24"/>
        </w:rPr>
        <w:t xml:space="preserve"> обеспечивается наличием в учреждении средств обучения и воспитания материалов, в том числе расходных игровых спортивных, оздоровительного оборудования, инвентаря, соответствующих возрастным возможностям детей и содержанию программы.</w:t>
      </w:r>
    </w:p>
    <w:p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Организация образовательного пространства и разнообразие материалов оборудования и инвентаря </w:t>
      </w:r>
      <w:proofErr w:type="gramStart"/>
      <w:r w:rsidRPr="005F7F52">
        <w:rPr>
          <w:rFonts w:ascii="Times New Roman" w:eastAsia="Times New Roman" w:hAnsi="Times New Roman" w:cs="Times New Roman"/>
          <w:sz w:val="24"/>
          <w:szCs w:val="24"/>
        </w:rPr>
        <w:t xml:space="preserve">( </w:t>
      </w:r>
      <w:proofErr w:type="gramEnd"/>
      <w:r w:rsidRPr="005F7F52">
        <w:rPr>
          <w:rFonts w:ascii="Times New Roman" w:eastAsia="Times New Roman" w:hAnsi="Times New Roman" w:cs="Times New Roman"/>
          <w:sz w:val="24"/>
          <w:szCs w:val="24"/>
        </w:rPr>
        <w:t>в здании и на участке) обеспечивают:</w:t>
      </w:r>
    </w:p>
    <w:p w:rsidR="008E49C7" w:rsidRPr="005F7F52" w:rsidRDefault="008E49C7" w:rsidP="00986AC0">
      <w:pPr>
        <w:pStyle w:val="a4"/>
        <w:numPr>
          <w:ilvl w:val="0"/>
          <w:numId w:val="41"/>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8E49C7" w:rsidRPr="005F7F52" w:rsidRDefault="008E49C7" w:rsidP="00986AC0">
      <w:pPr>
        <w:pStyle w:val="a4"/>
        <w:numPr>
          <w:ilvl w:val="0"/>
          <w:numId w:val="41"/>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8E49C7" w:rsidRPr="005F7F52" w:rsidRDefault="008E49C7" w:rsidP="00986AC0">
      <w:pPr>
        <w:pStyle w:val="a4"/>
        <w:numPr>
          <w:ilvl w:val="0"/>
          <w:numId w:val="41"/>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Эмоциональное благополучие детей во взаимодействии с предметно – пространственным окружением;</w:t>
      </w:r>
    </w:p>
    <w:p w:rsidR="008E49C7" w:rsidRPr="005F7F52" w:rsidRDefault="008E49C7" w:rsidP="00986AC0">
      <w:pPr>
        <w:pStyle w:val="a4"/>
        <w:numPr>
          <w:ilvl w:val="0"/>
          <w:numId w:val="41"/>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Возможность самовыражения детей.</w:t>
      </w:r>
    </w:p>
    <w:p w:rsidR="008E49C7" w:rsidRPr="005F7F52" w:rsidRDefault="008E49C7" w:rsidP="00986AC0">
      <w:pPr>
        <w:pStyle w:val="a4"/>
        <w:numPr>
          <w:ilvl w:val="0"/>
          <w:numId w:val="37"/>
        </w:numPr>
        <w:spacing w:after="0" w:line="240" w:lineRule="auto"/>
        <w:rPr>
          <w:rFonts w:ascii="Times New Roman" w:eastAsia="Times New Roman" w:hAnsi="Times New Roman" w:cs="Times New Roman"/>
          <w:sz w:val="24"/>
          <w:szCs w:val="24"/>
        </w:rPr>
      </w:pPr>
      <w:proofErr w:type="spellStart"/>
      <w:r w:rsidRPr="005F7F52">
        <w:rPr>
          <w:rFonts w:ascii="Times New Roman" w:eastAsia="Times New Roman" w:hAnsi="Times New Roman" w:cs="Times New Roman"/>
          <w:b/>
          <w:sz w:val="24"/>
          <w:szCs w:val="24"/>
        </w:rPr>
        <w:t>Трансформируемость</w:t>
      </w:r>
      <w:proofErr w:type="spellEnd"/>
      <w:r w:rsidRPr="005F7F52">
        <w:rPr>
          <w:rFonts w:ascii="Times New Roman" w:eastAsia="Times New Roman" w:hAnsi="Times New Roman" w:cs="Times New Roman"/>
          <w:b/>
          <w:sz w:val="24"/>
          <w:szCs w:val="24"/>
        </w:rPr>
        <w:t xml:space="preserve"> </w:t>
      </w:r>
      <w:r w:rsidRPr="005F7F52">
        <w:rPr>
          <w:rFonts w:ascii="Times New Roman" w:eastAsia="Times New Roman" w:hAnsi="Times New Roman" w:cs="Times New Roman"/>
          <w:sz w:val="24"/>
          <w:szCs w:val="24"/>
        </w:rPr>
        <w:t>пространства обеспечивает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8E49C7" w:rsidRPr="005F7F52" w:rsidRDefault="008E49C7" w:rsidP="00986AC0">
      <w:pPr>
        <w:pStyle w:val="a4"/>
        <w:numPr>
          <w:ilvl w:val="0"/>
          <w:numId w:val="37"/>
        </w:numPr>
        <w:spacing w:after="0" w:line="240" w:lineRule="auto"/>
        <w:rPr>
          <w:rFonts w:ascii="Times New Roman" w:eastAsia="Times New Roman" w:hAnsi="Times New Roman" w:cs="Times New Roman"/>
          <w:sz w:val="24"/>
          <w:szCs w:val="24"/>
        </w:rPr>
      </w:pPr>
      <w:proofErr w:type="spellStart"/>
      <w:r w:rsidRPr="005F7F52">
        <w:rPr>
          <w:rFonts w:ascii="Times New Roman" w:eastAsia="Times New Roman" w:hAnsi="Times New Roman" w:cs="Times New Roman"/>
          <w:b/>
          <w:sz w:val="24"/>
          <w:szCs w:val="24"/>
        </w:rPr>
        <w:t>Полифункциональность</w:t>
      </w:r>
      <w:proofErr w:type="spellEnd"/>
      <w:r w:rsidRPr="005F7F52">
        <w:rPr>
          <w:rFonts w:ascii="Times New Roman" w:eastAsia="Times New Roman" w:hAnsi="Times New Roman" w:cs="Times New Roman"/>
          <w:b/>
          <w:sz w:val="24"/>
          <w:szCs w:val="24"/>
        </w:rPr>
        <w:t xml:space="preserve"> </w:t>
      </w:r>
      <w:r w:rsidRPr="005F7F52">
        <w:rPr>
          <w:rFonts w:ascii="Times New Roman" w:eastAsia="Times New Roman" w:hAnsi="Times New Roman" w:cs="Times New Roman"/>
          <w:sz w:val="24"/>
          <w:szCs w:val="24"/>
        </w:rPr>
        <w:t>материалов обеспечивает возможность разнообразного  использования составляющих предметно – пространственной среды, в том числе детской мебели, матов, мягкой мебели, матов, мягких модулей, ширм и т.д.</w:t>
      </w:r>
    </w:p>
    <w:p w:rsidR="008E49C7" w:rsidRPr="005F7F52" w:rsidRDefault="008E49C7" w:rsidP="00986AC0">
      <w:pPr>
        <w:pStyle w:val="a4"/>
        <w:numPr>
          <w:ilvl w:val="0"/>
          <w:numId w:val="37"/>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 xml:space="preserve">Вариативность среды </w:t>
      </w:r>
      <w:r w:rsidRPr="005F7F52">
        <w:rPr>
          <w:rFonts w:ascii="Times New Roman" w:eastAsia="Times New Roman" w:hAnsi="Times New Roman" w:cs="Times New Roman"/>
          <w:sz w:val="24"/>
          <w:szCs w:val="24"/>
        </w:rPr>
        <w:t xml:space="preserve">обеспечивается наличием различных пространств в детском саду и в группах </w:t>
      </w:r>
      <w:proofErr w:type="gramStart"/>
      <w:r w:rsidRPr="005F7F52">
        <w:rPr>
          <w:rFonts w:ascii="Times New Roman" w:eastAsia="Times New Roman" w:hAnsi="Times New Roman" w:cs="Times New Roman"/>
          <w:sz w:val="24"/>
          <w:szCs w:val="24"/>
        </w:rPr>
        <w:t xml:space="preserve">( </w:t>
      </w:r>
      <w:proofErr w:type="gramEnd"/>
      <w:r w:rsidRPr="005F7F52">
        <w:rPr>
          <w:rFonts w:ascii="Times New Roman" w:eastAsia="Times New Roman" w:hAnsi="Times New Roman" w:cs="Times New Roman"/>
          <w:sz w:val="24"/>
          <w:szCs w:val="24"/>
        </w:rPr>
        <w:t>для игры, конструирования, уединения и пр.), а также разнообразных материалов, игр, игрушек и оборудования, обеспечивающих свободный выбор детей. Игровой материал периодически сменяется, дополняется новыми предметами. Стимулирующих игровую, двигательную, познавательную и исследовательскую активность детей.</w:t>
      </w:r>
    </w:p>
    <w:p w:rsidR="008E49C7" w:rsidRPr="005F7F52" w:rsidRDefault="008E49C7" w:rsidP="00986AC0">
      <w:pPr>
        <w:spacing w:after="0" w:line="240" w:lineRule="auto"/>
        <w:rPr>
          <w:rFonts w:ascii="Times New Roman" w:eastAsia="Times New Roman" w:hAnsi="Times New Roman" w:cs="Times New Roman"/>
          <w:sz w:val="24"/>
          <w:szCs w:val="24"/>
        </w:rPr>
      </w:pPr>
    </w:p>
    <w:p w:rsidR="008E49C7" w:rsidRPr="005F7F52" w:rsidRDefault="00682C9F" w:rsidP="00986AC0">
      <w:p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3.3</w:t>
      </w:r>
      <w:r w:rsidR="008E49C7" w:rsidRPr="005F7F52">
        <w:rPr>
          <w:rFonts w:ascii="Times New Roman" w:eastAsia="Times New Roman" w:hAnsi="Times New Roman" w:cs="Times New Roman"/>
          <w:b/>
          <w:sz w:val="24"/>
          <w:szCs w:val="24"/>
        </w:rPr>
        <w:t xml:space="preserve"> Оборудование и материалы.</w:t>
      </w:r>
    </w:p>
    <w:p w:rsidR="008E49C7" w:rsidRPr="005F7F52" w:rsidRDefault="008E49C7" w:rsidP="00986AC0">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Кабинет педагога-психолога оборудован таким образом, чтобы способствовать реализации трех основных функций: диагностической, коррекционно-развивающей и релаксационной.</w:t>
      </w:r>
    </w:p>
    <w:p w:rsidR="008E49C7" w:rsidRPr="005F7F52" w:rsidRDefault="008E49C7" w:rsidP="00986AC0">
      <w:pPr>
        <w:shd w:val="clear" w:color="auto" w:fill="FFFFFF"/>
        <w:spacing w:after="0" w:line="240" w:lineRule="auto"/>
        <w:ind w:firstLine="475"/>
        <w:contextualSpacing/>
        <w:jc w:val="both"/>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 xml:space="preserve">Зона для проведения коррекционно – развивающих индивидуальных и </w:t>
      </w:r>
      <w:r w:rsidR="002B7CFB" w:rsidRPr="005F7F52">
        <w:rPr>
          <w:rFonts w:ascii="Times New Roman" w:eastAsia="Times New Roman" w:hAnsi="Times New Roman" w:cs="Times New Roman"/>
          <w:color w:val="000000"/>
          <w:sz w:val="24"/>
          <w:szCs w:val="24"/>
        </w:rPr>
        <w:t>под</w:t>
      </w:r>
      <w:r w:rsidRPr="005F7F52">
        <w:rPr>
          <w:rFonts w:ascii="Times New Roman" w:eastAsia="Times New Roman" w:hAnsi="Times New Roman" w:cs="Times New Roman"/>
          <w:color w:val="000000"/>
          <w:sz w:val="24"/>
          <w:szCs w:val="24"/>
        </w:rPr>
        <w:t>групповых занятий хорошо освещена и включает в себя:</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магнитная доска;</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стол детский;</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стулья детские;</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ковер или палас</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подушки</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диван маленький</w:t>
      </w:r>
    </w:p>
    <w:p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песочные часы на 3 минуты и на 5 минут</w:t>
      </w:r>
    </w:p>
    <w:p w:rsidR="008E49C7" w:rsidRPr="005F7F52" w:rsidRDefault="008E49C7" w:rsidP="00986AC0">
      <w:pPr>
        <w:shd w:val="clear" w:color="auto" w:fill="FFFFFF"/>
        <w:spacing w:after="0" w:line="240" w:lineRule="auto"/>
        <w:ind w:left="475"/>
        <w:contextualSpacing/>
        <w:rPr>
          <w:rFonts w:ascii="Times New Roman" w:eastAsia="Times New Roman" w:hAnsi="Times New Roman" w:cs="Times New Roman"/>
          <w:color w:val="000000"/>
          <w:sz w:val="24"/>
          <w:szCs w:val="24"/>
        </w:rPr>
      </w:pPr>
    </w:p>
    <w:p w:rsidR="008E49C7" w:rsidRPr="005F7F52" w:rsidRDefault="008E49C7" w:rsidP="00986AC0">
      <w:pPr>
        <w:shd w:val="clear" w:color="auto" w:fill="FFFFFF"/>
        <w:spacing w:after="0" w:line="240" w:lineRule="auto"/>
        <w:contextualSpacing/>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Консультативная зона включает в себя:</w:t>
      </w:r>
    </w:p>
    <w:p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Рабочий стол педагога – психолога;</w:t>
      </w:r>
    </w:p>
    <w:p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Шкаф для хранения документов;</w:t>
      </w:r>
    </w:p>
    <w:p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lastRenderedPageBreak/>
        <w:t>Документы, регламентирующие деятельность педагога – психолога;</w:t>
      </w:r>
    </w:p>
    <w:p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Ноутбук, принтер;</w:t>
      </w:r>
    </w:p>
    <w:p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Набор диагностических методик;</w:t>
      </w:r>
    </w:p>
    <w:p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Стимульный материал для проведения диагностики.</w:t>
      </w:r>
    </w:p>
    <w:p w:rsidR="008E49C7" w:rsidRPr="005F7F52" w:rsidRDefault="008E49C7" w:rsidP="00986AC0">
      <w:pPr>
        <w:shd w:val="clear" w:color="auto" w:fill="FFFFFF"/>
        <w:spacing w:after="0" w:line="240" w:lineRule="auto"/>
        <w:ind w:left="835"/>
        <w:contextualSpacing/>
        <w:rPr>
          <w:rFonts w:ascii="Times New Roman" w:eastAsia="Times New Roman" w:hAnsi="Times New Roman" w:cs="Times New Roman"/>
          <w:color w:val="000000"/>
          <w:sz w:val="24"/>
          <w:szCs w:val="24"/>
        </w:rPr>
      </w:pPr>
    </w:p>
    <w:p w:rsidR="008E49C7" w:rsidRPr="005F7F52" w:rsidRDefault="008E49C7" w:rsidP="00986AC0">
      <w:pPr>
        <w:shd w:val="clear" w:color="auto" w:fill="FFFFFF"/>
        <w:spacing w:after="0" w:line="240" w:lineRule="auto"/>
        <w:contextualSpacing/>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В кабинете педагога-психолога также имеются:</w:t>
      </w:r>
    </w:p>
    <w:p w:rsidR="008E49C7" w:rsidRPr="005F7F52" w:rsidRDefault="008E49C7" w:rsidP="00986AC0">
      <w:pPr>
        <w:pStyle w:val="a4"/>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Игрушки, способствующие установлению контакта с детьми;</w:t>
      </w:r>
    </w:p>
    <w:p w:rsidR="008E49C7" w:rsidRPr="005F7F52" w:rsidRDefault="008E49C7" w:rsidP="00986AC0">
      <w:pPr>
        <w:pStyle w:val="a4"/>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Комплексы наглядных материалов для психолого-педагогического обследования детей разных возрастных групп с разным уровнем сложности в каждой возрастной группе;</w:t>
      </w:r>
    </w:p>
    <w:p w:rsidR="008E49C7" w:rsidRPr="005F7F52" w:rsidRDefault="008E49C7" w:rsidP="00986AC0">
      <w:pPr>
        <w:pStyle w:val="a4"/>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Шкафы  для хранения игрушек, наглядных пособий, дидактических игр</w:t>
      </w:r>
    </w:p>
    <w:p w:rsidR="008E49C7" w:rsidRPr="005F7F52" w:rsidRDefault="008E49C7" w:rsidP="00986AC0">
      <w:pPr>
        <w:shd w:val="clear" w:color="auto" w:fill="FFFFFF"/>
        <w:spacing w:after="0" w:line="240" w:lineRule="auto"/>
        <w:ind w:left="835"/>
        <w:contextualSpacing/>
        <w:rPr>
          <w:rFonts w:ascii="Times New Roman" w:eastAsia="Times New Roman" w:hAnsi="Times New Roman" w:cs="Times New Roman"/>
          <w:color w:val="000000"/>
          <w:sz w:val="24"/>
          <w:szCs w:val="24"/>
        </w:rPr>
      </w:pPr>
    </w:p>
    <w:tbl>
      <w:tblPr>
        <w:tblStyle w:val="a3"/>
        <w:tblW w:w="0" w:type="auto"/>
        <w:tblLook w:val="04A0" w:firstRow="1" w:lastRow="0" w:firstColumn="1" w:lastColumn="0" w:noHBand="0" w:noVBand="1"/>
      </w:tblPr>
      <w:tblGrid>
        <w:gridCol w:w="545"/>
        <w:gridCol w:w="3249"/>
        <w:gridCol w:w="5777"/>
      </w:tblGrid>
      <w:tr w:rsidR="008E49C7" w:rsidRPr="005F7F52" w:rsidTr="008E49C7">
        <w:tc>
          <w:tcPr>
            <w:tcW w:w="545"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w:t>
            </w:r>
          </w:p>
        </w:tc>
        <w:tc>
          <w:tcPr>
            <w:tcW w:w="3249"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 xml:space="preserve">       Образовательные области</w:t>
            </w:r>
          </w:p>
        </w:tc>
        <w:tc>
          <w:tcPr>
            <w:tcW w:w="5777"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 xml:space="preserve">        Оборудование и материалы</w:t>
            </w:r>
          </w:p>
        </w:tc>
      </w:tr>
      <w:tr w:rsidR="008E49C7" w:rsidRPr="005F7F52" w:rsidTr="008E49C7">
        <w:tc>
          <w:tcPr>
            <w:tcW w:w="545"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1</w:t>
            </w:r>
          </w:p>
        </w:tc>
        <w:tc>
          <w:tcPr>
            <w:tcW w:w="3249"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Речевое развитие</w:t>
            </w:r>
          </w:p>
        </w:tc>
        <w:tc>
          <w:tcPr>
            <w:tcW w:w="5777" w:type="dxa"/>
          </w:tcPr>
          <w:p w:rsidR="008E49C7" w:rsidRPr="005F7F52" w:rsidRDefault="008E49C7" w:rsidP="00986AC0">
            <w:pPr>
              <w:pStyle w:val="a4"/>
              <w:numPr>
                <w:ilvl w:val="0"/>
                <w:numId w:val="46"/>
              </w:numPr>
              <w:rPr>
                <w:rFonts w:ascii="Times New Roman" w:eastAsia="Times New Roman" w:hAnsi="Times New Roman" w:cs="Times New Roman"/>
                <w:color w:val="FF0000"/>
                <w:sz w:val="24"/>
                <w:szCs w:val="24"/>
              </w:rPr>
            </w:pPr>
            <w:r w:rsidRPr="005F7F52">
              <w:rPr>
                <w:rFonts w:ascii="Times New Roman" w:eastAsia="Times New Roman" w:hAnsi="Times New Roman" w:cs="Times New Roman"/>
                <w:sz w:val="24"/>
                <w:szCs w:val="24"/>
              </w:rPr>
              <w:t>Наборы картинок</w:t>
            </w:r>
          </w:p>
        </w:tc>
      </w:tr>
      <w:tr w:rsidR="008E49C7" w:rsidRPr="005F7F52" w:rsidTr="008E49C7">
        <w:tc>
          <w:tcPr>
            <w:tcW w:w="545"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2</w:t>
            </w:r>
          </w:p>
        </w:tc>
        <w:tc>
          <w:tcPr>
            <w:tcW w:w="3249"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Познавательное развитие</w:t>
            </w:r>
          </w:p>
        </w:tc>
        <w:tc>
          <w:tcPr>
            <w:tcW w:w="5777" w:type="dxa"/>
          </w:tcPr>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Наборы геометрических фигур основных цветов.</w:t>
            </w:r>
          </w:p>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Дидактические игрушки: кубики, мозаика, пирамидки, матрёшки.</w:t>
            </w:r>
          </w:p>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Игровые приспособления для шнуровки.</w:t>
            </w:r>
          </w:p>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Рисунки различных лабиринтов</w:t>
            </w:r>
          </w:p>
        </w:tc>
      </w:tr>
      <w:tr w:rsidR="008E49C7" w:rsidRPr="005F7F52" w:rsidTr="008E49C7">
        <w:tc>
          <w:tcPr>
            <w:tcW w:w="545"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3</w:t>
            </w:r>
          </w:p>
        </w:tc>
        <w:tc>
          <w:tcPr>
            <w:tcW w:w="3249"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Социально – коммуникативное</w:t>
            </w:r>
          </w:p>
        </w:tc>
        <w:tc>
          <w:tcPr>
            <w:tcW w:w="5777" w:type="dxa"/>
          </w:tcPr>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Иллюстрационный материал, отражающий эмоциональный, бытовой, социальный, игровой опыт детей.</w:t>
            </w:r>
          </w:p>
        </w:tc>
      </w:tr>
      <w:tr w:rsidR="008E49C7" w:rsidRPr="005F7F52" w:rsidTr="008E49C7">
        <w:tc>
          <w:tcPr>
            <w:tcW w:w="545"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4</w:t>
            </w:r>
          </w:p>
        </w:tc>
        <w:tc>
          <w:tcPr>
            <w:tcW w:w="3249"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Физическое развитие</w:t>
            </w:r>
          </w:p>
        </w:tc>
        <w:tc>
          <w:tcPr>
            <w:tcW w:w="5777" w:type="dxa"/>
          </w:tcPr>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Приспособления для массажа рук: мячи для массажа кистей рук, массажные валики.</w:t>
            </w:r>
          </w:p>
        </w:tc>
      </w:tr>
      <w:tr w:rsidR="008E49C7" w:rsidRPr="005F7F52" w:rsidTr="008E49C7">
        <w:tc>
          <w:tcPr>
            <w:tcW w:w="545"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5</w:t>
            </w:r>
          </w:p>
        </w:tc>
        <w:tc>
          <w:tcPr>
            <w:tcW w:w="3249" w:type="dxa"/>
          </w:tcPr>
          <w:p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Художественно - эстетическое</w:t>
            </w:r>
          </w:p>
        </w:tc>
        <w:tc>
          <w:tcPr>
            <w:tcW w:w="5777" w:type="dxa"/>
          </w:tcPr>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Магнитофон для прослушивания релаксационной музыки.</w:t>
            </w:r>
          </w:p>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Музыкальные инструменты:</w:t>
            </w:r>
            <w:r w:rsidRPr="005F7F52">
              <w:rPr>
                <w:rFonts w:ascii="Times New Roman" w:eastAsia="Times New Roman" w:hAnsi="Times New Roman" w:cs="Times New Roman"/>
                <w:b/>
                <w:sz w:val="24"/>
                <w:szCs w:val="24"/>
              </w:rPr>
              <w:t xml:space="preserve"> </w:t>
            </w:r>
            <w:r w:rsidRPr="005F7F52">
              <w:rPr>
                <w:rFonts w:ascii="Times New Roman" w:eastAsia="Times New Roman" w:hAnsi="Times New Roman" w:cs="Times New Roman"/>
                <w:sz w:val="24"/>
                <w:szCs w:val="24"/>
              </w:rPr>
              <w:t>бубен, металлофон, колокольчик</w:t>
            </w:r>
          </w:p>
          <w:p w:rsidR="008E49C7" w:rsidRPr="005F7F52" w:rsidRDefault="008E49C7" w:rsidP="00986AC0">
            <w:pPr>
              <w:pStyle w:val="a4"/>
              <w:numPr>
                <w:ilvl w:val="0"/>
                <w:numId w:val="42"/>
              </w:numPr>
              <w:rPr>
                <w:rFonts w:ascii="Times New Roman" w:eastAsia="Times New Roman" w:hAnsi="Times New Roman" w:cs="Times New Roman"/>
                <w:sz w:val="24"/>
                <w:szCs w:val="24"/>
              </w:rPr>
            </w:pPr>
            <w:proofErr w:type="gramStart"/>
            <w:r w:rsidRPr="005F7F52">
              <w:rPr>
                <w:rFonts w:ascii="Times New Roman" w:eastAsia="Times New Roman" w:hAnsi="Times New Roman" w:cs="Times New Roman"/>
                <w:sz w:val="24"/>
                <w:szCs w:val="24"/>
              </w:rPr>
              <w:t>Приспособления для рисования: краски, кисти, ватман, листы бумаги, валики, трубочки мелки, карандаши, ватные палочки и т.д.</w:t>
            </w:r>
            <w:proofErr w:type="gramEnd"/>
          </w:p>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Природные материалы: камушки, ракушки, шишки и </w:t>
            </w:r>
            <w:proofErr w:type="spellStart"/>
            <w:r w:rsidRPr="005F7F52">
              <w:rPr>
                <w:rFonts w:ascii="Times New Roman" w:eastAsia="Times New Roman" w:hAnsi="Times New Roman" w:cs="Times New Roman"/>
                <w:sz w:val="24"/>
                <w:szCs w:val="24"/>
              </w:rPr>
              <w:t>т</w:t>
            </w:r>
            <w:proofErr w:type="gramStart"/>
            <w:r w:rsidRPr="005F7F52">
              <w:rPr>
                <w:rFonts w:ascii="Times New Roman" w:eastAsia="Times New Roman" w:hAnsi="Times New Roman" w:cs="Times New Roman"/>
                <w:sz w:val="24"/>
                <w:szCs w:val="24"/>
              </w:rPr>
              <w:t>.д</w:t>
            </w:r>
            <w:proofErr w:type="spellEnd"/>
            <w:proofErr w:type="gramEnd"/>
          </w:p>
          <w:p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Пластилин, стеки, доски для лепки.</w:t>
            </w:r>
          </w:p>
        </w:tc>
      </w:tr>
    </w:tbl>
    <w:p w:rsidR="008E49C7" w:rsidRPr="005F7F52" w:rsidRDefault="008E49C7" w:rsidP="00986AC0">
      <w:pPr>
        <w:spacing w:after="0" w:line="240" w:lineRule="auto"/>
        <w:rPr>
          <w:rFonts w:ascii="Times New Roman" w:eastAsia="Times New Roman" w:hAnsi="Times New Roman" w:cs="Times New Roman"/>
          <w:b/>
          <w:sz w:val="24"/>
          <w:szCs w:val="24"/>
        </w:rPr>
      </w:pPr>
    </w:p>
    <w:p w:rsidR="008E49C7" w:rsidRPr="005F7F52" w:rsidRDefault="008E49C7" w:rsidP="00986AC0">
      <w:pPr>
        <w:spacing w:after="0" w:line="240" w:lineRule="auto"/>
        <w:rPr>
          <w:rFonts w:ascii="Times New Roman" w:hAnsi="Times New Roman" w:cs="Times New Roman"/>
          <w:b/>
          <w:sz w:val="24"/>
          <w:szCs w:val="24"/>
        </w:rPr>
      </w:pPr>
      <w:r w:rsidRPr="005F7F52">
        <w:rPr>
          <w:rFonts w:ascii="Times New Roman" w:hAnsi="Times New Roman" w:cs="Times New Roman"/>
          <w:b/>
          <w:sz w:val="24"/>
          <w:szCs w:val="24"/>
        </w:rPr>
        <w:t xml:space="preserve">                                                      </w:t>
      </w:r>
    </w:p>
    <w:p w:rsidR="008E49C7" w:rsidRPr="005F7F52" w:rsidRDefault="00682C9F" w:rsidP="00986AC0">
      <w:pPr>
        <w:spacing w:after="0" w:line="240" w:lineRule="auto"/>
        <w:rPr>
          <w:rFonts w:ascii="Times New Roman" w:hAnsi="Times New Roman" w:cs="Times New Roman"/>
          <w:b/>
          <w:sz w:val="24"/>
          <w:szCs w:val="24"/>
        </w:rPr>
      </w:pPr>
      <w:r w:rsidRPr="005F7F52">
        <w:rPr>
          <w:rFonts w:ascii="Times New Roman" w:hAnsi="Times New Roman" w:cs="Times New Roman"/>
          <w:b/>
          <w:sz w:val="24"/>
          <w:szCs w:val="24"/>
        </w:rPr>
        <w:t>3.4.</w:t>
      </w:r>
      <w:r w:rsidR="008E49C7" w:rsidRPr="005F7F52">
        <w:rPr>
          <w:rFonts w:ascii="Times New Roman" w:hAnsi="Times New Roman" w:cs="Times New Roman"/>
          <w:b/>
          <w:sz w:val="24"/>
          <w:szCs w:val="24"/>
        </w:rPr>
        <w:t xml:space="preserve"> </w:t>
      </w:r>
      <w:r w:rsidR="008E49C7" w:rsidRPr="005F7F52">
        <w:rPr>
          <w:rFonts w:ascii="Times New Roman" w:eastAsia="Times New Roman" w:hAnsi="Times New Roman" w:cs="Times New Roman"/>
          <w:b/>
          <w:sz w:val="24"/>
          <w:szCs w:val="24"/>
        </w:rPr>
        <w:t>Организация занятий.</w:t>
      </w:r>
    </w:p>
    <w:p w:rsidR="008E49C7" w:rsidRPr="005F7F52" w:rsidRDefault="008E49C7" w:rsidP="00986AC0">
      <w:pPr>
        <w:spacing w:after="0" w:line="240" w:lineRule="auto"/>
        <w:jc w:val="center"/>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243"/>
        <w:gridCol w:w="8328"/>
      </w:tblGrid>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
                <w:bCs/>
                <w:color w:val="000000"/>
                <w:sz w:val="24"/>
                <w:szCs w:val="24"/>
              </w:rPr>
            </w:pPr>
            <w:r w:rsidRPr="005F7F52">
              <w:rPr>
                <w:rFonts w:ascii="Times New Roman" w:eastAsia="Times New Roman" w:hAnsi="Times New Roman" w:cs="Times New Roman"/>
                <w:b/>
                <w:bCs/>
                <w:color w:val="000000"/>
                <w:sz w:val="24"/>
                <w:szCs w:val="24"/>
              </w:rPr>
              <w:t>Месяц</w:t>
            </w:r>
          </w:p>
        </w:tc>
        <w:tc>
          <w:tcPr>
            <w:tcW w:w="8328" w:type="dxa"/>
          </w:tcPr>
          <w:p w:rsidR="008E49C7" w:rsidRPr="005F7F52" w:rsidRDefault="008E49C7" w:rsidP="00986AC0">
            <w:pPr>
              <w:ind w:right="-20"/>
              <w:rPr>
                <w:rFonts w:ascii="Times New Roman" w:eastAsia="Times New Roman" w:hAnsi="Times New Roman" w:cs="Times New Roman"/>
                <w:b/>
                <w:bCs/>
                <w:color w:val="000000"/>
                <w:sz w:val="24"/>
                <w:szCs w:val="24"/>
              </w:rPr>
            </w:pPr>
            <w:r w:rsidRPr="005F7F52">
              <w:rPr>
                <w:rFonts w:ascii="Times New Roman" w:eastAsia="Times New Roman" w:hAnsi="Times New Roman" w:cs="Times New Roman"/>
                <w:b/>
                <w:bCs/>
                <w:color w:val="000000"/>
                <w:sz w:val="24"/>
                <w:szCs w:val="24"/>
              </w:rPr>
              <w:t xml:space="preserve">                                  Организация занятий</w:t>
            </w: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Сентябрь</w:t>
            </w:r>
          </w:p>
        </w:tc>
        <w:tc>
          <w:tcPr>
            <w:tcW w:w="8328" w:type="dxa"/>
          </w:tcPr>
          <w:p w:rsidR="008E49C7" w:rsidRPr="005F7F52" w:rsidRDefault="008E49C7" w:rsidP="00986AC0">
            <w:pPr>
              <w:ind w:right="-20"/>
              <w:rPr>
                <w:rFonts w:ascii="Times New Roman" w:eastAsia="Times New Roman" w:hAnsi="Times New Roman" w:cs="Times New Roman"/>
                <w:b/>
                <w:bCs/>
                <w:color w:val="000000"/>
                <w:sz w:val="24"/>
                <w:szCs w:val="24"/>
              </w:rPr>
            </w:pPr>
            <w:r w:rsidRPr="005F7F52">
              <w:rPr>
                <w:rFonts w:ascii="Times New Roman" w:eastAsia="Times New Roman" w:hAnsi="Times New Roman" w:cs="Times New Roman"/>
                <w:bCs/>
                <w:color w:val="000000"/>
                <w:sz w:val="24"/>
                <w:szCs w:val="24"/>
              </w:rPr>
              <w:t>адаптационный период и углублённая диагностика (обследование и заполнение диагностических  карт, наблюдение за детьми в различных ситуациях: во время режимных моментах, игровых ситуациях, при общении с взрослыми и сверстниками), индивидуальная работа с детьми</w:t>
            </w:r>
            <w:r w:rsidRPr="005F7F52">
              <w:rPr>
                <w:rFonts w:ascii="Times New Roman" w:eastAsia="Times New Roman" w:hAnsi="Times New Roman" w:cs="Times New Roman"/>
                <w:b/>
                <w:bCs/>
                <w:color w:val="000000"/>
                <w:sz w:val="24"/>
                <w:szCs w:val="24"/>
              </w:rPr>
              <w:t>.</w:t>
            </w: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Октябрь</w:t>
            </w:r>
          </w:p>
        </w:tc>
        <w:tc>
          <w:tcPr>
            <w:tcW w:w="8328" w:type="dxa"/>
            <w:vMerge w:val="restart"/>
          </w:tcPr>
          <w:p w:rsidR="008E49C7" w:rsidRPr="005F7F52" w:rsidRDefault="008E49C7" w:rsidP="00986AC0">
            <w:pPr>
              <w:ind w:right="-20"/>
              <w:jc w:val="center"/>
              <w:rPr>
                <w:rFonts w:ascii="Times New Roman" w:eastAsia="Times New Roman" w:hAnsi="Times New Roman" w:cs="Times New Roman"/>
                <w:bCs/>
                <w:color w:val="000000"/>
                <w:sz w:val="24"/>
                <w:szCs w:val="24"/>
              </w:rPr>
            </w:pPr>
          </w:p>
          <w:p w:rsidR="008E49C7" w:rsidRPr="005F7F52" w:rsidRDefault="008E49C7" w:rsidP="00986AC0">
            <w:pPr>
              <w:ind w:right="-20"/>
              <w:jc w:val="center"/>
              <w:rPr>
                <w:rFonts w:ascii="Times New Roman" w:eastAsia="Times New Roman" w:hAnsi="Times New Roman" w:cs="Times New Roman"/>
                <w:bCs/>
                <w:color w:val="000000"/>
                <w:sz w:val="24"/>
                <w:szCs w:val="24"/>
              </w:rPr>
            </w:pPr>
          </w:p>
          <w:p w:rsidR="008E49C7" w:rsidRPr="005F7F52" w:rsidRDefault="008E49C7" w:rsidP="00986AC0">
            <w:pPr>
              <w:ind w:right="-20"/>
              <w:jc w:val="center"/>
              <w:rPr>
                <w:rFonts w:ascii="Times New Roman" w:eastAsia="Times New Roman" w:hAnsi="Times New Roman" w:cs="Times New Roman"/>
                <w:bCs/>
                <w:color w:val="000000"/>
                <w:sz w:val="24"/>
                <w:szCs w:val="24"/>
              </w:rPr>
            </w:pPr>
          </w:p>
          <w:p w:rsidR="008E49C7" w:rsidRPr="005F7F52" w:rsidRDefault="008E49C7" w:rsidP="00986AC0">
            <w:pPr>
              <w:ind w:right="-20"/>
              <w:jc w:val="center"/>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Коррекционная работа.</w:t>
            </w: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Ноябрь</w:t>
            </w:r>
          </w:p>
        </w:tc>
        <w:tc>
          <w:tcPr>
            <w:tcW w:w="8328" w:type="dxa"/>
            <w:vMerge/>
          </w:tcPr>
          <w:p w:rsidR="008E49C7" w:rsidRPr="005F7F52" w:rsidRDefault="008E49C7" w:rsidP="00986AC0">
            <w:pPr>
              <w:ind w:right="-20"/>
              <w:jc w:val="center"/>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Декабрь</w:t>
            </w:r>
          </w:p>
        </w:tc>
        <w:tc>
          <w:tcPr>
            <w:tcW w:w="8328" w:type="dxa"/>
            <w:vMerge/>
          </w:tcPr>
          <w:p w:rsidR="008E49C7" w:rsidRPr="005F7F52" w:rsidRDefault="008E49C7" w:rsidP="00986AC0">
            <w:pPr>
              <w:ind w:right="-20"/>
              <w:jc w:val="center"/>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Январь</w:t>
            </w:r>
          </w:p>
        </w:tc>
        <w:tc>
          <w:tcPr>
            <w:tcW w:w="8328" w:type="dxa"/>
            <w:vMerge/>
          </w:tcPr>
          <w:p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Февраль</w:t>
            </w:r>
          </w:p>
        </w:tc>
        <w:tc>
          <w:tcPr>
            <w:tcW w:w="8328" w:type="dxa"/>
            <w:vMerge/>
          </w:tcPr>
          <w:p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Март</w:t>
            </w:r>
          </w:p>
        </w:tc>
        <w:tc>
          <w:tcPr>
            <w:tcW w:w="8328" w:type="dxa"/>
            <w:vMerge/>
          </w:tcPr>
          <w:p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Апрель</w:t>
            </w:r>
          </w:p>
        </w:tc>
        <w:tc>
          <w:tcPr>
            <w:tcW w:w="8328" w:type="dxa"/>
            <w:vMerge/>
          </w:tcPr>
          <w:p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lastRenderedPageBreak/>
              <w:t>Апрель</w:t>
            </w:r>
          </w:p>
        </w:tc>
        <w:tc>
          <w:tcPr>
            <w:tcW w:w="8328" w:type="dxa"/>
            <w:vMerge w:val="restart"/>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Время повторной диагностики, подведение итогов проделанной за учебный год работы.</w:t>
            </w: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Май</w:t>
            </w:r>
          </w:p>
        </w:tc>
        <w:tc>
          <w:tcPr>
            <w:tcW w:w="8328" w:type="dxa"/>
            <w:vMerge/>
          </w:tcPr>
          <w:p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rsidTr="008E49C7">
        <w:tc>
          <w:tcPr>
            <w:tcW w:w="1243"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Июнь</w:t>
            </w:r>
          </w:p>
        </w:tc>
        <w:tc>
          <w:tcPr>
            <w:tcW w:w="8328" w:type="dxa"/>
          </w:tcPr>
          <w:p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Совместная игровая деятельность с детьми. Наблюдение в различных режимных моментах.</w:t>
            </w:r>
          </w:p>
        </w:tc>
      </w:tr>
    </w:tbl>
    <w:p w:rsidR="008E49C7" w:rsidRPr="005F7F52" w:rsidRDefault="008E49C7" w:rsidP="005F7F52">
      <w:pPr>
        <w:spacing w:after="0" w:line="240" w:lineRule="auto"/>
        <w:ind w:right="-20"/>
        <w:jc w:val="both"/>
        <w:rPr>
          <w:rFonts w:ascii="Times New Roman" w:eastAsia="Times New Roman" w:hAnsi="Times New Roman" w:cs="Times New Roman"/>
          <w:b/>
          <w:bCs/>
          <w:color w:val="000000"/>
          <w:sz w:val="24"/>
          <w:szCs w:val="24"/>
        </w:rPr>
      </w:pPr>
    </w:p>
    <w:p w:rsidR="008E49C7" w:rsidRPr="005F7F52" w:rsidRDefault="008E49C7" w:rsidP="005F7F52">
      <w:pPr>
        <w:shd w:val="clear" w:color="auto" w:fill="FFFFFF"/>
        <w:spacing w:after="0" w:line="240" w:lineRule="auto"/>
        <w:jc w:val="both"/>
        <w:rPr>
          <w:rFonts w:ascii="Times New Roman" w:eastAsia="Times New Roman" w:hAnsi="Times New Roman" w:cs="Times New Roman"/>
          <w:sz w:val="24"/>
          <w:szCs w:val="24"/>
          <w:lang w:eastAsia="ru-RU"/>
        </w:rPr>
      </w:pPr>
      <w:r w:rsidRPr="005F7F52">
        <w:rPr>
          <w:rFonts w:ascii="Times New Roman" w:eastAsia="Times New Roman" w:hAnsi="Times New Roman" w:cs="Times New Roman"/>
          <w:bCs/>
          <w:color w:val="000000"/>
          <w:sz w:val="24"/>
          <w:szCs w:val="24"/>
        </w:rPr>
        <w:t>Работа с детьми проводится индивидуально и подгруппами. В зависимости от характера психологических и характерологических особенностей детей, количество и</w:t>
      </w:r>
      <w:r w:rsidR="003C5020" w:rsidRPr="005F7F52">
        <w:rPr>
          <w:rFonts w:ascii="Times New Roman" w:eastAsia="Times New Roman" w:hAnsi="Times New Roman" w:cs="Times New Roman"/>
          <w:bCs/>
          <w:color w:val="000000"/>
          <w:sz w:val="24"/>
          <w:szCs w:val="24"/>
        </w:rPr>
        <w:t>х в подгруппах  варьируется от 2</w:t>
      </w:r>
      <w:r w:rsidRPr="005F7F52">
        <w:rPr>
          <w:rFonts w:ascii="Times New Roman" w:eastAsia="Times New Roman" w:hAnsi="Times New Roman" w:cs="Times New Roman"/>
          <w:bCs/>
          <w:color w:val="000000"/>
          <w:sz w:val="24"/>
          <w:szCs w:val="24"/>
        </w:rPr>
        <w:t xml:space="preserve"> д</w:t>
      </w:r>
      <w:r w:rsidR="003C5020" w:rsidRPr="005F7F52">
        <w:rPr>
          <w:rFonts w:ascii="Times New Roman" w:eastAsia="Times New Roman" w:hAnsi="Times New Roman" w:cs="Times New Roman"/>
          <w:bCs/>
          <w:color w:val="000000"/>
          <w:sz w:val="24"/>
          <w:szCs w:val="24"/>
        </w:rPr>
        <w:t>о 4</w:t>
      </w:r>
      <w:r w:rsidRPr="005F7F52">
        <w:rPr>
          <w:rFonts w:ascii="Times New Roman" w:eastAsia="Times New Roman" w:hAnsi="Times New Roman" w:cs="Times New Roman"/>
          <w:bCs/>
          <w:color w:val="000000"/>
          <w:sz w:val="24"/>
          <w:szCs w:val="24"/>
        </w:rPr>
        <w:t>.</w:t>
      </w:r>
      <w:r w:rsidRPr="005F7F52">
        <w:rPr>
          <w:rFonts w:ascii="Times New Roman" w:eastAsia="Times New Roman" w:hAnsi="Times New Roman" w:cs="Times New Roman"/>
          <w:bCs/>
          <w:sz w:val="24"/>
          <w:szCs w:val="24"/>
          <w:lang w:eastAsia="ru-RU"/>
        </w:rPr>
        <w:t xml:space="preserve"> Количество занятий и их тематика</w:t>
      </w:r>
      <w:r w:rsidRPr="005F7F52">
        <w:rPr>
          <w:rFonts w:ascii="Times New Roman" w:eastAsia="Times New Roman" w:hAnsi="Times New Roman" w:cs="Times New Roman"/>
          <w:sz w:val="24"/>
          <w:szCs w:val="24"/>
          <w:lang w:eastAsia="ru-RU"/>
        </w:rPr>
        <w:t> определяется глубиной наруш</w:t>
      </w:r>
      <w:r w:rsidR="003C5020" w:rsidRPr="005F7F52">
        <w:rPr>
          <w:rFonts w:ascii="Times New Roman" w:eastAsia="Times New Roman" w:hAnsi="Times New Roman" w:cs="Times New Roman"/>
          <w:sz w:val="24"/>
          <w:szCs w:val="24"/>
          <w:lang w:eastAsia="ru-RU"/>
        </w:rPr>
        <w:t xml:space="preserve">ений. </w:t>
      </w:r>
      <w:r w:rsidRPr="005F7F52">
        <w:rPr>
          <w:rFonts w:ascii="Times New Roman" w:eastAsia="Times New Roman" w:hAnsi="Times New Roman" w:cs="Times New Roman"/>
          <w:sz w:val="24"/>
          <w:szCs w:val="24"/>
          <w:lang w:eastAsia="ru-RU"/>
        </w:rPr>
        <w:t xml:space="preserve"> При  подгрупповой форме работы сроки реализации программы с октября по март учебного года.</w:t>
      </w:r>
    </w:p>
    <w:p w:rsidR="008E49C7" w:rsidRPr="005F7F52" w:rsidRDefault="008E49C7" w:rsidP="005F7F5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5F7F52">
        <w:rPr>
          <w:rFonts w:ascii="Times New Roman" w:eastAsia="Times New Roman" w:hAnsi="Times New Roman" w:cs="Times New Roman"/>
          <w:bCs/>
          <w:color w:val="000000"/>
          <w:sz w:val="24"/>
          <w:szCs w:val="24"/>
        </w:rPr>
        <w:t>Продолжительность непрерывной непосредственно образовательной деятельности для детей в соответствии с СанПиН</w:t>
      </w:r>
      <w:r w:rsidRPr="005F7F52">
        <w:rPr>
          <w:rFonts w:ascii="Times New Roman" w:eastAsia="Times New Roman" w:hAnsi="Times New Roman" w:cs="Times New Roman"/>
          <w:bCs/>
          <w:color w:val="FF0000"/>
          <w:sz w:val="24"/>
          <w:szCs w:val="24"/>
        </w:rPr>
        <w:t xml:space="preserve"> </w:t>
      </w:r>
      <w:r w:rsidRPr="005F7F52">
        <w:rPr>
          <w:rFonts w:ascii="Times New Roman" w:eastAsia="Times New Roman" w:hAnsi="Times New Roman" w:cs="Times New Roman"/>
          <w:bCs/>
          <w:sz w:val="24"/>
          <w:szCs w:val="24"/>
        </w:rPr>
        <w:t>2.4.1.3049 – 13 2 «Санитарно – эпидемиологические требования к устройству, содержанию и организации режима работы в дошкольных организации режима работы в дошкольных организациях»:</w:t>
      </w:r>
      <w:proofErr w:type="gramEnd"/>
    </w:p>
    <w:p w:rsidR="008E49C7" w:rsidRPr="005F7F52" w:rsidRDefault="008E49C7" w:rsidP="005F7F52">
      <w:pPr>
        <w:pStyle w:val="a4"/>
        <w:numPr>
          <w:ilvl w:val="0"/>
          <w:numId w:val="47"/>
        </w:numPr>
        <w:spacing w:after="0" w:line="240" w:lineRule="auto"/>
        <w:ind w:right="-20"/>
        <w:jc w:val="both"/>
        <w:rPr>
          <w:rFonts w:ascii="Times New Roman" w:eastAsia="Times New Roman" w:hAnsi="Times New Roman" w:cs="Times New Roman"/>
          <w:bCs/>
          <w:sz w:val="24"/>
          <w:szCs w:val="24"/>
        </w:rPr>
      </w:pPr>
      <w:r w:rsidRPr="005F7F52">
        <w:rPr>
          <w:rFonts w:ascii="Times New Roman" w:eastAsia="Times New Roman" w:hAnsi="Times New Roman" w:cs="Times New Roman"/>
          <w:bCs/>
          <w:sz w:val="24"/>
          <w:szCs w:val="24"/>
        </w:rPr>
        <w:t>То 5 – 6 лет -  не более 18 мин.,</w:t>
      </w:r>
    </w:p>
    <w:p w:rsidR="008E49C7" w:rsidRPr="005F7F52" w:rsidRDefault="008E49C7" w:rsidP="005F7F52">
      <w:pPr>
        <w:pStyle w:val="a4"/>
        <w:numPr>
          <w:ilvl w:val="0"/>
          <w:numId w:val="47"/>
        </w:numPr>
        <w:spacing w:after="0" w:line="240" w:lineRule="auto"/>
        <w:ind w:right="-20"/>
        <w:jc w:val="both"/>
        <w:rPr>
          <w:rFonts w:ascii="Times New Roman" w:eastAsia="Times New Roman" w:hAnsi="Times New Roman" w:cs="Times New Roman"/>
          <w:bCs/>
          <w:sz w:val="24"/>
          <w:szCs w:val="24"/>
        </w:rPr>
      </w:pPr>
      <w:r w:rsidRPr="005F7F52">
        <w:rPr>
          <w:rFonts w:ascii="Times New Roman" w:eastAsia="Times New Roman" w:hAnsi="Times New Roman" w:cs="Times New Roman"/>
          <w:bCs/>
          <w:sz w:val="24"/>
          <w:szCs w:val="24"/>
        </w:rPr>
        <w:t>От 6 – 7 лет – не более 20 мин.</w:t>
      </w:r>
    </w:p>
    <w:p w:rsidR="008E49C7" w:rsidRPr="005F7F52" w:rsidRDefault="008E49C7" w:rsidP="005F7F52">
      <w:pPr>
        <w:spacing w:after="0" w:line="240" w:lineRule="auto"/>
        <w:ind w:right="-20"/>
        <w:jc w:val="both"/>
        <w:rPr>
          <w:rFonts w:ascii="Times New Roman" w:eastAsia="Times New Roman" w:hAnsi="Times New Roman" w:cs="Times New Roman"/>
          <w:b/>
          <w:bCs/>
          <w:sz w:val="24"/>
          <w:szCs w:val="24"/>
          <w:lang w:eastAsia="ru-RU"/>
        </w:rPr>
      </w:pPr>
      <w:r w:rsidRPr="005F7F52">
        <w:rPr>
          <w:rFonts w:ascii="Times New Roman" w:eastAsia="Times New Roman" w:hAnsi="Times New Roman" w:cs="Times New Roman"/>
          <w:bCs/>
          <w:sz w:val="24"/>
          <w:szCs w:val="24"/>
        </w:rPr>
        <w:t>В середине времени, отведённого на непрерывную образовательную деятельность, проводится физкультминутка. Перерывы между периодами непрерывной образовательной деятельности – не менее 10 минут.</w:t>
      </w:r>
      <w:r w:rsidRPr="005F7F52">
        <w:rPr>
          <w:rFonts w:ascii="Times New Roman" w:eastAsia="Times New Roman" w:hAnsi="Times New Roman" w:cs="Times New Roman"/>
          <w:b/>
          <w:bCs/>
          <w:sz w:val="24"/>
          <w:szCs w:val="24"/>
          <w:lang w:eastAsia="ru-RU"/>
        </w:rPr>
        <w:t xml:space="preserve"> </w:t>
      </w:r>
    </w:p>
    <w:p w:rsidR="008E49C7" w:rsidRPr="005F7F52" w:rsidRDefault="008E49C7" w:rsidP="005F7F52">
      <w:pPr>
        <w:spacing w:after="0" w:line="240" w:lineRule="auto"/>
        <w:ind w:right="-20"/>
        <w:jc w:val="both"/>
        <w:rPr>
          <w:rFonts w:ascii="Times New Roman" w:eastAsia="Times New Roman" w:hAnsi="Times New Roman" w:cs="Times New Roman"/>
          <w:sz w:val="24"/>
          <w:szCs w:val="24"/>
          <w:lang w:eastAsia="ru-RU"/>
        </w:rPr>
      </w:pPr>
      <w:r w:rsidRPr="005F7F52">
        <w:rPr>
          <w:rFonts w:ascii="Times New Roman" w:eastAsia="Times New Roman" w:hAnsi="Times New Roman" w:cs="Times New Roman"/>
          <w:b/>
          <w:bCs/>
          <w:sz w:val="24"/>
          <w:szCs w:val="24"/>
          <w:lang w:eastAsia="ru-RU"/>
        </w:rPr>
        <w:t>Режим проведения:</w:t>
      </w:r>
      <w:r w:rsidRPr="005F7F52">
        <w:rPr>
          <w:rFonts w:ascii="Times New Roman" w:eastAsia="Times New Roman" w:hAnsi="Times New Roman" w:cs="Times New Roman"/>
          <w:sz w:val="24"/>
          <w:szCs w:val="24"/>
          <w:lang w:eastAsia="ru-RU"/>
        </w:rPr>
        <w:t> 1 занятие в неделю.</w:t>
      </w:r>
    </w:p>
    <w:p w:rsidR="008E49C7" w:rsidRPr="005F7F52" w:rsidRDefault="008E49C7" w:rsidP="005F7F52">
      <w:pPr>
        <w:spacing w:after="0" w:line="240" w:lineRule="auto"/>
        <w:ind w:right="-20"/>
        <w:jc w:val="both"/>
        <w:rPr>
          <w:rFonts w:ascii="Times New Roman" w:eastAsia="Times New Roman" w:hAnsi="Times New Roman" w:cs="Times New Roman"/>
          <w:sz w:val="24"/>
          <w:szCs w:val="24"/>
          <w:lang w:eastAsia="ru-RU"/>
        </w:rPr>
      </w:pPr>
    </w:p>
    <w:p w:rsidR="00791575" w:rsidRPr="005F7F52" w:rsidRDefault="008E49C7" w:rsidP="005F7F52">
      <w:pPr>
        <w:pStyle w:val="a4"/>
        <w:numPr>
          <w:ilvl w:val="1"/>
          <w:numId w:val="37"/>
        </w:numPr>
        <w:spacing w:after="0" w:line="240" w:lineRule="auto"/>
        <w:ind w:right="-20"/>
        <w:jc w:val="both"/>
        <w:rPr>
          <w:rFonts w:ascii="Times New Roman" w:eastAsia="Times New Roman" w:hAnsi="Times New Roman" w:cs="Times New Roman"/>
          <w:b/>
          <w:bCs/>
          <w:sz w:val="24"/>
          <w:szCs w:val="24"/>
        </w:rPr>
      </w:pPr>
      <w:r w:rsidRPr="005F7F52">
        <w:rPr>
          <w:rFonts w:ascii="Times New Roman" w:eastAsia="Times New Roman" w:hAnsi="Times New Roman" w:cs="Times New Roman"/>
          <w:b/>
          <w:bCs/>
          <w:sz w:val="24"/>
          <w:szCs w:val="24"/>
        </w:rPr>
        <w:t>Методическое обеспечение программы.</w:t>
      </w:r>
    </w:p>
    <w:p w:rsidR="00791575" w:rsidRPr="005F7F52" w:rsidRDefault="00791575" w:rsidP="005F7F52">
      <w:pPr>
        <w:spacing w:after="0" w:line="240" w:lineRule="auto"/>
        <w:ind w:right="-20"/>
        <w:jc w:val="both"/>
        <w:rPr>
          <w:rFonts w:ascii="Times New Roman" w:eastAsia="Times New Roman" w:hAnsi="Times New Roman" w:cs="Times New Roman"/>
          <w:b/>
          <w:bCs/>
          <w:sz w:val="24"/>
          <w:szCs w:val="24"/>
        </w:rPr>
      </w:pPr>
      <w:r w:rsidRPr="005F7F52">
        <w:rPr>
          <w:rFonts w:ascii="Times New Roman" w:hAnsi="Times New Roman" w:cs="Times New Roman"/>
          <w:sz w:val="24"/>
          <w:szCs w:val="24"/>
        </w:rPr>
        <w:t xml:space="preserve">1.Носкова Л.П., </w:t>
      </w:r>
      <w:proofErr w:type="spellStart"/>
      <w:r w:rsidRPr="005F7F52">
        <w:rPr>
          <w:rFonts w:ascii="Times New Roman" w:hAnsi="Times New Roman" w:cs="Times New Roman"/>
          <w:sz w:val="24"/>
          <w:szCs w:val="24"/>
        </w:rPr>
        <w:t>Головчиц</w:t>
      </w:r>
      <w:proofErr w:type="spellEnd"/>
      <w:r w:rsidRPr="005F7F52">
        <w:rPr>
          <w:rFonts w:ascii="Times New Roman" w:hAnsi="Times New Roman" w:cs="Times New Roman"/>
          <w:sz w:val="24"/>
          <w:szCs w:val="24"/>
        </w:rPr>
        <w:t xml:space="preserve"> Л.А., </w:t>
      </w:r>
      <w:proofErr w:type="spellStart"/>
      <w:r w:rsidRPr="005F7F52">
        <w:rPr>
          <w:rFonts w:ascii="Times New Roman" w:hAnsi="Times New Roman" w:cs="Times New Roman"/>
          <w:sz w:val="24"/>
          <w:szCs w:val="24"/>
        </w:rPr>
        <w:t>Шматко</w:t>
      </w:r>
      <w:proofErr w:type="spellEnd"/>
      <w:r w:rsidRPr="005F7F52">
        <w:rPr>
          <w:rFonts w:ascii="Times New Roman" w:hAnsi="Times New Roman" w:cs="Times New Roman"/>
          <w:sz w:val="24"/>
          <w:szCs w:val="24"/>
        </w:rPr>
        <w:t xml:space="preserve"> Н.Д., </w:t>
      </w:r>
      <w:proofErr w:type="spellStart"/>
      <w:r w:rsidRPr="005F7F52">
        <w:rPr>
          <w:rFonts w:ascii="Times New Roman" w:hAnsi="Times New Roman" w:cs="Times New Roman"/>
          <w:sz w:val="24"/>
          <w:szCs w:val="24"/>
        </w:rPr>
        <w:t>Пелымская</w:t>
      </w:r>
      <w:proofErr w:type="spellEnd"/>
      <w:r w:rsidRPr="005F7F52">
        <w:rPr>
          <w:rFonts w:ascii="Times New Roman" w:hAnsi="Times New Roman" w:cs="Times New Roman"/>
          <w:sz w:val="24"/>
          <w:szCs w:val="24"/>
        </w:rPr>
        <w:t xml:space="preserve"> Т.В., </w:t>
      </w:r>
      <w:proofErr w:type="spellStart"/>
      <w:r w:rsidRPr="005F7F52">
        <w:rPr>
          <w:rFonts w:ascii="Times New Roman" w:hAnsi="Times New Roman" w:cs="Times New Roman"/>
          <w:sz w:val="24"/>
          <w:szCs w:val="24"/>
        </w:rPr>
        <w:t>Есимханова</w:t>
      </w:r>
      <w:proofErr w:type="spellEnd"/>
      <w:r w:rsidRPr="005F7F52">
        <w:rPr>
          <w:rFonts w:ascii="Times New Roman" w:hAnsi="Times New Roman" w:cs="Times New Roman"/>
          <w:sz w:val="24"/>
          <w:szCs w:val="24"/>
        </w:rPr>
        <w:t xml:space="preserve"> Р.Т., Катаева А.А., Короткова Г.В., Трофимова Г.В. Программы для специальных дошкольных учреждений «Воспитание и обучение слабослышащих детей дошкольного возраста». </w:t>
      </w:r>
      <w:proofErr w:type="gramStart"/>
      <w:r w:rsidRPr="005F7F52">
        <w:rPr>
          <w:rFonts w:ascii="Times New Roman" w:hAnsi="Times New Roman" w:cs="Times New Roman"/>
          <w:sz w:val="24"/>
          <w:szCs w:val="24"/>
        </w:rPr>
        <w:t>–М</w:t>
      </w:r>
      <w:proofErr w:type="gramEnd"/>
      <w:r w:rsidRPr="005F7F52">
        <w:rPr>
          <w:rFonts w:ascii="Times New Roman" w:hAnsi="Times New Roman" w:cs="Times New Roman"/>
          <w:sz w:val="24"/>
          <w:szCs w:val="24"/>
        </w:rPr>
        <w:t>.:</w:t>
      </w:r>
    </w:p>
    <w:p w:rsidR="00791575" w:rsidRPr="005F7F52" w:rsidRDefault="00791575" w:rsidP="005F7F52">
      <w:pPr>
        <w:pStyle w:val="a4"/>
        <w:spacing w:after="0" w:line="240" w:lineRule="auto"/>
        <w:ind w:left="360" w:right="-20"/>
        <w:jc w:val="both"/>
        <w:rPr>
          <w:rFonts w:ascii="Times New Roman" w:hAnsi="Times New Roman" w:cs="Times New Roman"/>
          <w:sz w:val="24"/>
          <w:szCs w:val="24"/>
        </w:rPr>
      </w:pPr>
      <w:r w:rsidRPr="005F7F52">
        <w:rPr>
          <w:rFonts w:ascii="Times New Roman" w:hAnsi="Times New Roman" w:cs="Times New Roman"/>
          <w:sz w:val="24"/>
          <w:szCs w:val="24"/>
        </w:rPr>
        <w:t>Просвещение, 1991</w:t>
      </w:r>
    </w:p>
    <w:p w:rsidR="00791575" w:rsidRPr="005F7F52" w:rsidRDefault="00791575"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2.</w:t>
      </w:r>
      <w:r w:rsidR="008B3EF2" w:rsidRPr="005F7F52">
        <w:rPr>
          <w:rFonts w:ascii="Times New Roman" w:hAnsi="Times New Roman" w:cs="Times New Roman"/>
          <w:sz w:val="24"/>
          <w:szCs w:val="24"/>
        </w:rPr>
        <w:t xml:space="preserve"> </w:t>
      </w:r>
      <w:proofErr w:type="spellStart"/>
      <w:r w:rsidR="008B3EF2" w:rsidRPr="005F7F52">
        <w:rPr>
          <w:rFonts w:ascii="Times New Roman" w:hAnsi="Times New Roman" w:cs="Times New Roman"/>
          <w:sz w:val="24"/>
          <w:szCs w:val="24"/>
        </w:rPr>
        <w:t>Боскис</w:t>
      </w:r>
      <w:proofErr w:type="spellEnd"/>
      <w:r w:rsidR="008B3EF2" w:rsidRPr="005F7F52">
        <w:rPr>
          <w:rFonts w:ascii="Times New Roman" w:hAnsi="Times New Roman" w:cs="Times New Roman"/>
          <w:sz w:val="24"/>
          <w:szCs w:val="24"/>
        </w:rPr>
        <w:t xml:space="preserve"> Р.М. «Основы специального обучения слабослышащих детей». – М.: П., 1968</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 xml:space="preserve">3. Королева И., </w:t>
      </w:r>
      <w:proofErr w:type="spellStart"/>
      <w:r w:rsidRPr="005F7F52">
        <w:rPr>
          <w:rFonts w:ascii="Times New Roman" w:hAnsi="Times New Roman" w:cs="Times New Roman"/>
          <w:sz w:val="24"/>
          <w:szCs w:val="24"/>
        </w:rPr>
        <w:t>Янн</w:t>
      </w:r>
      <w:proofErr w:type="spellEnd"/>
      <w:r w:rsidRPr="005F7F52">
        <w:rPr>
          <w:rFonts w:ascii="Times New Roman" w:hAnsi="Times New Roman" w:cs="Times New Roman"/>
          <w:sz w:val="24"/>
          <w:szCs w:val="24"/>
        </w:rPr>
        <w:t xml:space="preserve"> П. «Дети с нарушениями слуха». - </w:t>
      </w:r>
      <w:proofErr w:type="gramStart"/>
      <w:r w:rsidRPr="005F7F52">
        <w:rPr>
          <w:rFonts w:ascii="Times New Roman" w:hAnsi="Times New Roman" w:cs="Times New Roman"/>
          <w:sz w:val="24"/>
          <w:szCs w:val="24"/>
        </w:rPr>
        <w:t>С-П</w:t>
      </w:r>
      <w:proofErr w:type="gramEnd"/>
      <w:r w:rsidRPr="005F7F52">
        <w:rPr>
          <w:rFonts w:ascii="Times New Roman" w:hAnsi="Times New Roman" w:cs="Times New Roman"/>
          <w:sz w:val="24"/>
          <w:szCs w:val="24"/>
        </w:rPr>
        <w:t>.: КАРО, 2013</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 xml:space="preserve">4. </w:t>
      </w:r>
      <w:proofErr w:type="spellStart"/>
      <w:r w:rsidRPr="005F7F52">
        <w:rPr>
          <w:rFonts w:ascii="Times New Roman" w:hAnsi="Times New Roman" w:cs="Times New Roman"/>
          <w:sz w:val="24"/>
          <w:szCs w:val="24"/>
        </w:rPr>
        <w:t>Шипициной</w:t>
      </w:r>
      <w:proofErr w:type="spellEnd"/>
      <w:r w:rsidRPr="005F7F52">
        <w:rPr>
          <w:rFonts w:ascii="Times New Roman" w:hAnsi="Times New Roman" w:cs="Times New Roman"/>
          <w:sz w:val="24"/>
          <w:szCs w:val="24"/>
        </w:rPr>
        <w:t xml:space="preserve"> Л.М. «Психолого-педагогическое консультирование и сопровождение развития ребенка». - М.: «</w:t>
      </w:r>
      <w:proofErr w:type="spellStart"/>
      <w:r w:rsidRPr="005F7F52">
        <w:rPr>
          <w:rFonts w:ascii="Times New Roman" w:hAnsi="Times New Roman" w:cs="Times New Roman"/>
          <w:sz w:val="24"/>
          <w:szCs w:val="24"/>
        </w:rPr>
        <w:t>Владос</w:t>
      </w:r>
      <w:proofErr w:type="spellEnd"/>
      <w:r w:rsidRPr="005F7F52">
        <w:rPr>
          <w:rFonts w:ascii="Times New Roman" w:hAnsi="Times New Roman" w:cs="Times New Roman"/>
          <w:sz w:val="24"/>
          <w:szCs w:val="24"/>
        </w:rPr>
        <w:t>», 2007</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5. Назарова Л.П. «Методика развития слухового восприятия у детей с нарушениями слуха». – М.: «</w:t>
      </w:r>
      <w:proofErr w:type="spellStart"/>
      <w:r w:rsidRPr="005F7F52">
        <w:rPr>
          <w:rFonts w:ascii="Times New Roman" w:hAnsi="Times New Roman" w:cs="Times New Roman"/>
          <w:sz w:val="24"/>
          <w:szCs w:val="24"/>
        </w:rPr>
        <w:t>Владос</w:t>
      </w:r>
      <w:proofErr w:type="spellEnd"/>
      <w:r w:rsidRPr="005F7F52">
        <w:rPr>
          <w:rFonts w:ascii="Times New Roman" w:hAnsi="Times New Roman" w:cs="Times New Roman"/>
          <w:sz w:val="24"/>
          <w:szCs w:val="24"/>
        </w:rPr>
        <w:t>», 2001</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 xml:space="preserve">6. </w:t>
      </w:r>
      <w:proofErr w:type="spellStart"/>
      <w:r w:rsidRPr="005F7F52">
        <w:rPr>
          <w:rFonts w:ascii="Times New Roman" w:hAnsi="Times New Roman" w:cs="Times New Roman"/>
          <w:sz w:val="24"/>
          <w:szCs w:val="24"/>
        </w:rPr>
        <w:t>Головчиц</w:t>
      </w:r>
      <w:proofErr w:type="spellEnd"/>
      <w:r w:rsidRPr="005F7F52">
        <w:rPr>
          <w:rFonts w:ascii="Times New Roman" w:hAnsi="Times New Roman" w:cs="Times New Roman"/>
          <w:sz w:val="24"/>
          <w:szCs w:val="24"/>
        </w:rPr>
        <w:t xml:space="preserve"> Л.А. «Дидактические игры для детей с нарушением слуха». - М.: ООО УМУЦ ГРАФ ПРЕСС, 2003.</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7. Матвеева Н.И. «Дидактический материал по развитию слухового восприятия». - М.: Просвещение 1993.</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8. Мухина А.Я. «</w:t>
      </w:r>
      <w:proofErr w:type="spellStart"/>
      <w:r w:rsidRPr="005F7F52">
        <w:rPr>
          <w:rFonts w:ascii="Times New Roman" w:hAnsi="Times New Roman" w:cs="Times New Roman"/>
          <w:sz w:val="24"/>
          <w:szCs w:val="24"/>
        </w:rPr>
        <w:t>Речедвигательная</w:t>
      </w:r>
      <w:proofErr w:type="spellEnd"/>
      <w:r w:rsidRPr="005F7F52">
        <w:rPr>
          <w:rFonts w:ascii="Times New Roman" w:hAnsi="Times New Roman" w:cs="Times New Roman"/>
          <w:sz w:val="24"/>
          <w:szCs w:val="24"/>
        </w:rPr>
        <w:t xml:space="preserve"> ритмика». - М.: АСТ: </w:t>
      </w:r>
      <w:proofErr w:type="spellStart"/>
      <w:r w:rsidRPr="005F7F52">
        <w:rPr>
          <w:rFonts w:ascii="Times New Roman" w:hAnsi="Times New Roman" w:cs="Times New Roman"/>
          <w:sz w:val="24"/>
          <w:szCs w:val="24"/>
        </w:rPr>
        <w:t>Астрель</w:t>
      </w:r>
      <w:proofErr w:type="spellEnd"/>
      <w:r w:rsidRPr="005F7F52">
        <w:rPr>
          <w:rFonts w:ascii="Times New Roman" w:hAnsi="Times New Roman" w:cs="Times New Roman"/>
          <w:sz w:val="24"/>
          <w:szCs w:val="24"/>
        </w:rPr>
        <w:t>; Владимир: ВКТ, 2009.</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9. Королева И.В. «</w:t>
      </w:r>
      <w:proofErr w:type="spellStart"/>
      <w:r w:rsidRPr="005F7F52">
        <w:rPr>
          <w:rFonts w:ascii="Times New Roman" w:hAnsi="Times New Roman" w:cs="Times New Roman"/>
          <w:sz w:val="24"/>
          <w:szCs w:val="24"/>
        </w:rPr>
        <w:t>Кохлеарная</w:t>
      </w:r>
      <w:proofErr w:type="spellEnd"/>
      <w:r w:rsidRPr="005F7F52">
        <w:rPr>
          <w:rFonts w:ascii="Times New Roman" w:hAnsi="Times New Roman" w:cs="Times New Roman"/>
          <w:sz w:val="24"/>
          <w:szCs w:val="24"/>
        </w:rPr>
        <w:t xml:space="preserve"> имплантация и дети». - </w:t>
      </w:r>
      <w:proofErr w:type="gramStart"/>
      <w:r w:rsidRPr="005F7F52">
        <w:rPr>
          <w:rFonts w:ascii="Times New Roman" w:hAnsi="Times New Roman" w:cs="Times New Roman"/>
          <w:sz w:val="24"/>
          <w:szCs w:val="24"/>
        </w:rPr>
        <w:t>С-П</w:t>
      </w:r>
      <w:proofErr w:type="gramEnd"/>
      <w:r w:rsidRPr="005F7F52">
        <w:rPr>
          <w:rFonts w:ascii="Times New Roman" w:hAnsi="Times New Roman" w:cs="Times New Roman"/>
          <w:sz w:val="24"/>
          <w:szCs w:val="24"/>
        </w:rPr>
        <w:t>.: КАРО, 2009.</w:t>
      </w:r>
    </w:p>
    <w:p w:rsidR="008B3EF2" w:rsidRPr="005F7F52" w:rsidRDefault="008B3EF2" w:rsidP="005F7F52">
      <w:pPr>
        <w:pStyle w:val="TableParagraph"/>
        <w:spacing w:line="240" w:lineRule="auto"/>
        <w:ind w:left="0"/>
        <w:jc w:val="both"/>
        <w:rPr>
          <w:sz w:val="24"/>
          <w:szCs w:val="24"/>
        </w:rPr>
      </w:pPr>
      <w:r w:rsidRPr="005F7F52">
        <w:rPr>
          <w:sz w:val="24"/>
          <w:szCs w:val="24"/>
        </w:rPr>
        <w:t xml:space="preserve">10. </w:t>
      </w:r>
      <w:proofErr w:type="spellStart"/>
      <w:r w:rsidRPr="005F7F52">
        <w:rPr>
          <w:sz w:val="24"/>
          <w:szCs w:val="24"/>
        </w:rPr>
        <w:t>Леонгард</w:t>
      </w:r>
      <w:proofErr w:type="spellEnd"/>
      <w:r w:rsidRPr="005F7F52">
        <w:rPr>
          <w:sz w:val="24"/>
          <w:szCs w:val="24"/>
        </w:rPr>
        <w:t xml:space="preserve"> Э.И. «Всегда вместе». Программно-методическое пособие для родителей детей с патологией слуха. - М.: ООО</w:t>
      </w:r>
    </w:p>
    <w:p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«Полиграф-сервис», 2002.</w:t>
      </w:r>
    </w:p>
    <w:p w:rsidR="008B3EF2" w:rsidRPr="005F7F52" w:rsidRDefault="008B3EF2" w:rsidP="005F7F52">
      <w:pPr>
        <w:pStyle w:val="a6"/>
        <w:spacing w:before="45"/>
        <w:ind w:left="0" w:right="1046" w:firstLine="0"/>
        <w:jc w:val="both"/>
      </w:pPr>
      <w:r w:rsidRPr="005F7F52">
        <w:t xml:space="preserve">11. </w:t>
      </w:r>
      <w:proofErr w:type="spellStart"/>
      <w:r w:rsidRPr="005F7F52">
        <w:t>Боскис</w:t>
      </w:r>
      <w:proofErr w:type="spellEnd"/>
      <w:r w:rsidRPr="005F7F52">
        <w:t xml:space="preserve"> Р. М. Глухие и слабослышащие ребенок [текст] / Р. М. </w:t>
      </w:r>
      <w:proofErr w:type="spellStart"/>
      <w:r w:rsidRPr="005F7F52">
        <w:t>Боскис</w:t>
      </w:r>
      <w:proofErr w:type="spellEnd"/>
      <w:r w:rsidRPr="005F7F52">
        <w:t>. - М.: Советский спорт, 2004. - 304 с.</w:t>
      </w:r>
    </w:p>
    <w:p w:rsidR="008B3EF2" w:rsidRPr="005F7F52" w:rsidRDefault="008B3EF2" w:rsidP="005F7F52">
      <w:pPr>
        <w:pStyle w:val="a6"/>
        <w:spacing w:before="45"/>
        <w:ind w:left="0" w:right="1046" w:firstLine="0"/>
        <w:jc w:val="both"/>
      </w:pPr>
      <w:r w:rsidRPr="005F7F52">
        <w:t xml:space="preserve">12. </w:t>
      </w:r>
      <w:proofErr w:type="spellStart"/>
      <w:r w:rsidRPr="005F7F52">
        <w:t>Головчиц</w:t>
      </w:r>
      <w:proofErr w:type="spellEnd"/>
      <w:r w:rsidRPr="005F7F52">
        <w:t xml:space="preserve"> Л. А., </w:t>
      </w:r>
      <w:proofErr w:type="spellStart"/>
      <w:r w:rsidRPr="005F7F52">
        <w:t>Гаврилушкина</w:t>
      </w:r>
      <w:proofErr w:type="spellEnd"/>
      <w:r w:rsidRPr="005F7F52">
        <w:t xml:space="preserve"> О. П., </w:t>
      </w:r>
      <w:proofErr w:type="spellStart"/>
      <w:r w:rsidRPr="005F7F52">
        <w:t>Дмитри</w:t>
      </w:r>
      <w:proofErr w:type="spellEnd"/>
      <w:r w:rsidRPr="005F7F52">
        <w:t xml:space="preserve"> О. П. Методические рекомендации к программе «Воспитание и обучение слабослышащих дошкольников со сложными (комплексными) нарушениями развития» [текст]</w:t>
      </w:r>
      <w:r w:rsidRPr="005F7F52">
        <w:rPr>
          <w:spacing w:val="-37"/>
        </w:rPr>
        <w:t xml:space="preserve"> </w:t>
      </w:r>
      <w:r w:rsidRPr="005F7F52">
        <w:t>/ Л.</w:t>
      </w:r>
      <w:r w:rsidRPr="005F7F52">
        <w:rPr>
          <w:spacing w:val="-13"/>
        </w:rPr>
        <w:t xml:space="preserve"> </w:t>
      </w:r>
      <w:r w:rsidRPr="005F7F52">
        <w:t>А.</w:t>
      </w:r>
      <w:r w:rsidRPr="005F7F52">
        <w:rPr>
          <w:spacing w:val="-12"/>
        </w:rPr>
        <w:t xml:space="preserve"> </w:t>
      </w:r>
      <w:proofErr w:type="spellStart"/>
      <w:r w:rsidRPr="005F7F52">
        <w:t>Головчиц</w:t>
      </w:r>
      <w:proofErr w:type="spellEnd"/>
      <w:r w:rsidRPr="005F7F52">
        <w:t>,</w:t>
      </w:r>
      <w:r w:rsidRPr="005F7F52">
        <w:rPr>
          <w:spacing w:val="-12"/>
        </w:rPr>
        <w:t xml:space="preserve"> </w:t>
      </w:r>
      <w:r w:rsidRPr="005F7F52">
        <w:t>О.</w:t>
      </w:r>
      <w:r w:rsidRPr="005F7F52">
        <w:rPr>
          <w:spacing w:val="-13"/>
        </w:rPr>
        <w:t xml:space="preserve"> </w:t>
      </w:r>
      <w:r w:rsidRPr="005F7F52">
        <w:t>П.</w:t>
      </w:r>
      <w:r w:rsidRPr="005F7F52">
        <w:rPr>
          <w:spacing w:val="-12"/>
        </w:rPr>
        <w:t xml:space="preserve"> </w:t>
      </w:r>
      <w:proofErr w:type="spellStart"/>
      <w:r w:rsidRPr="005F7F52">
        <w:t>Гаврилушкина</w:t>
      </w:r>
      <w:proofErr w:type="spellEnd"/>
      <w:r w:rsidRPr="005F7F52">
        <w:t>.,</w:t>
      </w:r>
      <w:r w:rsidRPr="005F7F52">
        <w:rPr>
          <w:spacing w:val="-12"/>
        </w:rPr>
        <w:t xml:space="preserve"> </w:t>
      </w:r>
      <w:r w:rsidRPr="005F7F52">
        <w:t>О.</w:t>
      </w:r>
      <w:r w:rsidRPr="005F7F52">
        <w:rPr>
          <w:spacing w:val="-11"/>
        </w:rPr>
        <w:t xml:space="preserve"> </w:t>
      </w:r>
      <w:r w:rsidRPr="005F7F52">
        <w:t>П.</w:t>
      </w:r>
      <w:r w:rsidRPr="005F7F52">
        <w:rPr>
          <w:spacing w:val="-12"/>
        </w:rPr>
        <w:t xml:space="preserve"> </w:t>
      </w:r>
      <w:proofErr w:type="spellStart"/>
      <w:r w:rsidRPr="005F7F52">
        <w:t>Дмитри</w:t>
      </w:r>
      <w:proofErr w:type="spellEnd"/>
      <w:proofErr w:type="gramStart"/>
      <w:r w:rsidRPr="005F7F52">
        <w:rPr>
          <w:spacing w:val="-11"/>
        </w:rPr>
        <w:t xml:space="preserve"> </w:t>
      </w:r>
      <w:r w:rsidRPr="005F7F52">
        <w:t>.</w:t>
      </w:r>
      <w:proofErr w:type="gramEnd"/>
      <w:r w:rsidRPr="005F7F52">
        <w:rPr>
          <w:spacing w:val="-11"/>
        </w:rPr>
        <w:t xml:space="preserve"> </w:t>
      </w:r>
      <w:r w:rsidRPr="005F7F52">
        <w:t>М.:</w:t>
      </w:r>
      <w:r w:rsidRPr="005F7F52">
        <w:rPr>
          <w:spacing w:val="-13"/>
        </w:rPr>
        <w:t xml:space="preserve"> </w:t>
      </w:r>
      <w:r w:rsidRPr="005F7F52">
        <w:t>ГНОМ</w:t>
      </w:r>
      <w:r w:rsidRPr="005F7F52">
        <w:rPr>
          <w:spacing w:val="-11"/>
        </w:rPr>
        <w:t xml:space="preserve"> </w:t>
      </w:r>
      <w:r w:rsidRPr="005F7F52">
        <w:t>и</w:t>
      </w:r>
      <w:r w:rsidRPr="005F7F52">
        <w:rPr>
          <w:spacing w:val="-11"/>
        </w:rPr>
        <w:t xml:space="preserve"> </w:t>
      </w:r>
      <w:r w:rsidRPr="005F7F52">
        <w:t>Д,</w:t>
      </w:r>
      <w:r w:rsidRPr="005F7F52">
        <w:rPr>
          <w:spacing w:val="-11"/>
        </w:rPr>
        <w:t xml:space="preserve"> </w:t>
      </w:r>
      <w:r w:rsidRPr="005F7F52">
        <w:t>2006.</w:t>
      </w:r>
      <w:r w:rsidRPr="005F7F52">
        <w:rPr>
          <w:spacing w:val="-11"/>
        </w:rPr>
        <w:t xml:space="preserve"> </w:t>
      </w:r>
      <w:r w:rsidRPr="005F7F52">
        <w:t>–</w:t>
      </w:r>
      <w:r w:rsidRPr="005F7F52">
        <w:rPr>
          <w:spacing w:val="-14"/>
        </w:rPr>
        <w:t xml:space="preserve"> </w:t>
      </w:r>
      <w:r w:rsidRPr="005F7F52">
        <w:t>167</w:t>
      </w:r>
    </w:p>
    <w:p w:rsidR="008B3EF2" w:rsidRPr="005F7F52" w:rsidRDefault="008B3EF2" w:rsidP="005F7F52">
      <w:pPr>
        <w:pStyle w:val="a6"/>
        <w:spacing w:before="1"/>
        <w:ind w:left="0" w:right="991" w:firstLine="0"/>
        <w:jc w:val="both"/>
      </w:pPr>
      <w:r w:rsidRPr="005F7F52">
        <w:t>13. Николаева Т. В. Комплексное психолого-педагогическое обследование: методическое пособие [текст] / Т. В. Николаева.</w:t>
      </w:r>
      <w:proofErr w:type="gramStart"/>
      <w:r w:rsidRPr="005F7F52">
        <w:t xml:space="preserve"> .</w:t>
      </w:r>
      <w:proofErr w:type="gramEnd"/>
      <w:r w:rsidRPr="005F7F52">
        <w:t xml:space="preserve"> М.: Экзамен, 2006. - 112 с.</w:t>
      </w:r>
    </w:p>
    <w:p w:rsidR="00D47734" w:rsidRPr="005F7F52" w:rsidRDefault="008B3EF2" w:rsidP="005F7F52">
      <w:pPr>
        <w:pStyle w:val="a6"/>
        <w:spacing w:before="1"/>
        <w:ind w:left="0" w:right="994" w:firstLine="0"/>
        <w:jc w:val="both"/>
      </w:pPr>
      <w:r w:rsidRPr="005F7F52">
        <w:t>14.</w:t>
      </w:r>
      <w:r w:rsidR="00D47734" w:rsidRPr="005F7F52">
        <w:t xml:space="preserve"> Кузьмичева Е. П., </w:t>
      </w:r>
      <w:proofErr w:type="spellStart"/>
      <w:r w:rsidR="00D47734" w:rsidRPr="005F7F52">
        <w:t>Шматко</w:t>
      </w:r>
      <w:proofErr w:type="spellEnd"/>
      <w:r w:rsidR="00D47734" w:rsidRPr="005F7F52">
        <w:t xml:space="preserve"> Н. Д. Формирование речевого слуха и произносительных навыков у глухих дошкольников // Особенности развития и воспитания</w:t>
      </w:r>
      <w:r w:rsidR="00D47734" w:rsidRPr="005F7F52">
        <w:rPr>
          <w:spacing w:val="-10"/>
        </w:rPr>
        <w:t xml:space="preserve"> </w:t>
      </w:r>
      <w:r w:rsidR="00D47734" w:rsidRPr="005F7F52">
        <w:t>ребенка</w:t>
      </w:r>
      <w:r w:rsidR="00D47734" w:rsidRPr="005F7F52">
        <w:rPr>
          <w:spacing w:val="-11"/>
        </w:rPr>
        <w:t xml:space="preserve"> </w:t>
      </w:r>
      <w:r w:rsidR="00D47734" w:rsidRPr="005F7F52">
        <w:t>дошкольного</w:t>
      </w:r>
      <w:r w:rsidR="00D47734" w:rsidRPr="005F7F52">
        <w:rPr>
          <w:spacing w:val="-10"/>
        </w:rPr>
        <w:t xml:space="preserve"> </w:t>
      </w:r>
      <w:r w:rsidR="00D47734" w:rsidRPr="005F7F52">
        <w:t>возраста</w:t>
      </w:r>
      <w:r w:rsidR="00D47734" w:rsidRPr="005F7F52">
        <w:rPr>
          <w:spacing w:val="-11"/>
        </w:rPr>
        <w:t xml:space="preserve"> </w:t>
      </w:r>
      <w:r w:rsidR="00D47734" w:rsidRPr="005F7F52">
        <w:t>с</w:t>
      </w:r>
      <w:r w:rsidR="00D47734" w:rsidRPr="005F7F52">
        <w:rPr>
          <w:spacing w:val="-11"/>
        </w:rPr>
        <w:t xml:space="preserve"> </w:t>
      </w:r>
      <w:r w:rsidR="00D47734" w:rsidRPr="005F7F52">
        <w:t>недостатками</w:t>
      </w:r>
      <w:r w:rsidR="00D47734" w:rsidRPr="005F7F52">
        <w:rPr>
          <w:spacing w:val="-11"/>
        </w:rPr>
        <w:t xml:space="preserve"> </w:t>
      </w:r>
      <w:r w:rsidR="00D47734" w:rsidRPr="005F7F52">
        <w:t>слуха</w:t>
      </w:r>
      <w:r w:rsidR="00D47734" w:rsidRPr="005F7F52">
        <w:rPr>
          <w:spacing w:val="-11"/>
        </w:rPr>
        <w:t xml:space="preserve"> </w:t>
      </w:r>
      <w:r w:rsidR="00D47734" w:rsidRPr="005F7F52">
        <w:t>и</w:t>
      </w:r>
      <w:r w:rsidR="00D47734" w:rsidRPr="005F7F52">
        <w:rPr>
          <w:spacing w:val="-10"/>
        </w:rPr>
        <w:t xml:space="preserve"> </w:t>
      </w:r>
      <w:r w:rsidR="00D47734" w:rsidRPr="005F7F52">
        <w:t>интеллекта</w:t>
      </w:r>
      <w:r w:rsidR="00D47734" w:rsidRPr="005F7F52">
        <w:rPr>
          <w:spacing w:val="-11"/>
        </w:rPr>
        <w:t xml:space="preserve"> </w:t>
      </w:r>
      <w:r w:rsidR="00D47734" w:rsidRPr="005F7F52">
        <w:t xml:space="preserve">/ Под ред. Л. П. </w:t>
      </w:r>
      <w:proofErr w:type="spellStart"/>
      <w:r w:rsidR="00D47734" w:rsidRPr="005F7F52">
        <w:t>Носковой</w:t>
      </w:r>
      <w:proofErr w:type="spellEnd"/>
      <w:r w:rsidR="00D47734" w:rsidRPr="005F7F52">
        <w:t>.</w:t>
      </w:r>
      <w:proofErr w:type="gramStart"/>
      <w:r w:rsidR="00D47734" w:rsidRPr="005F7F52">
        <w:t xml:space="preserve"> .</w:t>
      </w:r>
      <w:proofErr w:type="gramEnd"/>
      <w:r w:rsidR="00D47734" w:rsidRPr="005F7F52">
        <w:t xml:space="preserve"> </w:t>
      </w:r>
      <w:r w:rsidR="00D47734" w:rsidRPr="005F7F52">
        <w:lastRenderedPageBreak/>
        <w:t>М.:,</w:t>
      </w:r>
      <w:r w:rsidR="00D47734" w:rsidRPr="005F7F52">
        <w:rPr>
          <w:spacing w:val="-9"/>
        </w:rPr>
        <w:t xml:space="preserve"> </w:t>
      </w:r>
      <w:r w:rsidR="00D47734" w:rsidRPr="005F7F52">
        <w:t>1984.</w:t>
      </w:r>
    </w:p>
    <w:p w:rsidR="00D47734" w:rsidRPr="005F7F52" w:rsidRDefault="00D47734" w:rsidP="005F7F52">
      <w:pPr>
        <w:pStyle w:val="a6"/>
        <w:ind w:left="0" w:right="986" w:firstLine="0"/>
        <w:jc w:val="both"/>
      </w:pPr>
      <w:r w:rsidRPr="005F7F52">
        <w:t xml:space="preserve">15. </w:t>
      </w:r>
      <w:proofErr w:type="spellStart"/>
      <w:r w:rsidRPr="005F7F52">
        <w:t>Речицкая</w:t>
      </w:r>
      <w:proofErr w:type="spellEnd"/>
      <w:r w:rsidRPr="005F7F52">
        <w:t xml:space="preserve"> Е. Г., </w:t>
      </w:r>
      <w:proofErr w:type="spellStart"/>
      <w:r w:rsidRPr="005F7F52">
        <w:t>Кулигина</w:t>
      </w:r>
      <w:proofErr w:type="spellEnd"/>
      <w:r w:rsidRPr="005F7F52">
        <w:t xml:space="preserve"> Т. Ю. Развитие эмоциональной сферы ребенка с нарушенным и сохраненным слухом [демонстрационный материал] / Е. Г. </w:t>
      </w:r>
      <w:proofErr w:type="spellStart"/>
      <w:r w:rsidRPr="005F7F52">
        <w:t>Речицкая</w:t>
      </w:r>
      <w:proofErr w:type="spellEnd"/>
      <w:r w:rsidRPr="005F7F52">
        <w:t xml:space="preserve">, Т. Ю. </w:t>
      </w:r>
      <w:proofErr w:type="spellStart"/>
      <w:r w:rsidRPr="005F7F52">
        <w:t>Кулигина</w:t>
      </w:r>
      <w:proofErr w:type="spellEnd"/>
      <w:r w:rsidRPr="005F7F52">
        <w:t>.</w:t>
      </w:r>
      <w:proofErr w:type="gramStart"/>
      <w:r w:rsidRPr="005F7F52">
        <w:t xml:space="preserve"> .</w:t>
      </w:r>
      <w:proofErr w:type="gramEnd"/>
      <w:r w:rsidRPr="005F7F52">
        <w:t xml:space="preserve"> М.: Книголюб, 2006. - 16 с.</w:t>
      </w:r>
    </w:p>
    <w:p w:rsidR="00BB1941" w:rsidRPr="005F7F52" w:rsidRDefault="00BB1941" w:rsidP="005F7F52">
      <w:pPr>
        <w:spacing w:after="0" w:line="240" w:lineRule="auto"/>
        <w:jc w:val="both"/>
        <w:rPr>
          <w:rFonts w:ascii="Times New Roman" w:eastAsia="Times New Roman" w:hAnsi="Times New Roman" w:cs="Times New Roman"/>
          <w:b/>
          <w:sz w:val="24"/>
          <w:szCs w:val="24"/>
          <w:lang w:eastAsia="ru-RU"/>
        </w:rPr>
      </w:pPr>
    </w:p>
    <w:sectPr w:rsidR="00BB1941" w:rsidRPr="005F7F52" w:rsidSect="005F7F52">
      <w:footerReference w:type="default" r:id="rId9"/>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EB" w:rsidRDefault="00EF05EB" w:rsidP="008536DC">
      <w:pPr>
        <w:spacing w:after="0" w:line="240" w:lineRule="auto"/>
      </w:pPr>
      <w:r>
        <w:separator/>
      </w:r>
    </w:p>
  </w:endnote>
  <w:endnote w:type="continuationSeparator" w:id="0">
    <w:p w:rsidR="00EF05EB" w:rsidRDefault="00EF05EB" w:rsidP="0085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75912"/>
      <w:docPartObj>
        <w:docPartGallery w:val="Page Numbers (Bottom of Page)"/>
        <w:docPartUnique/>
      </w:docPartObj>
    </w:sdtPr>
    <w:sdtContent>
      <w:p w:rsidR="00986AC0" w:rsidRDefault="00986AC0">
        <w:pPr>
          <w:pStyle w:val="af0"/>
          <w:jc w:val="right"/>
        </w:pPr>
        <w:r>
          <w:fldChar w:fldCharType="begin"/>
        </w:r>
        <w:r>
          <w:instrText xml:space="preserve"> PAGE   \* MERGEFORMAT </w:instrText>
        </w:r>
        <w:r>
          <w:fldChar w:fldCharType="separate"/>
        </w:r>
        <w:r w:rsidR="005F7F52">
          <w:rPr>
            <w:noProof/>
          </w:rPr>
          <w:t>1</w:t>
        </w:r>
        <w:r>
          <w:rPr>
            <w:noProof/>
          </w:rPr>
          <w:fldChar w:fldCharType="end"/>
        </w:r>
      </w:p>
    </w:sdtContent>
  </w:sdt>
  <w:p w:rsidR="00986AC0" w:rsidRDefault="00986AC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EB" w:rsidRDefault="00EF05EB" w:rsidP="008536DC">
      <w:pPr>
        <w:spacing w:after="0" w:line="240" w:lineRule="auto"/>
      </w:pPr>
      <w:r>
        <w:separator/>
      </w:r>
    </w:p>
  </w:footnote>
  <w:footnote w:type="continuationSeparator" w:id="0">
    <w:p w:rsidR="00EF05EB" w:rsidRDefault="00EF05EB" w:rsidP="00853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3pt;height:11.3pt" o:bullet="t">
        <v:imagedata r:id="rId1" o:title="msoE16A"/>
      </v:shape>
    </w:pict>
  </w:numPicBullet>
  <w:numPicBullet w:numPicBulletId="1">
    <w:pict>
      <v:shape id="_x0000_i1049" type="#_x0000_t75" style="width:11.3pt;height:11.3pt" o:bullet="t">
        <v:imagedata r:id="rId2" o:title="msoE78C"/>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2">
    <w:nsid w:val="01DE48F4"/>
    <w:multiLevelType w:val="hybridMultilevel"/>
    <w:tmpl w:val="B61E2BB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200CD7"/>
    <w:multiLevelType w:val="hybridMultilevel"/>
    <w:tmpl w:val="A9B86F5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B91DEE"/>
    <w:multiLevelType w:val="hybridMultilevel"/>
    <w:tmpl w:val="0EB8F1C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927456"/>
    <w:multiLevelType w:val="hybridMultilevel"/>
    <w:tmpl w:val="6EAC37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BA585E"/>
    <w:multiLevelType w:val="hybridMultilevel"/>
    <w:tmpl w:val="C71C0FA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047482"/>
    <w:multiLevelType w:val="multilevel"/>
    <w:tmpl w:val="B654463A"/>
    <w:lvl w:ilvl="0">
      <w:start w:val="1"/>
      <w:numFmt w:val="decimal"/>
      <w:lvlText w:val="%1"/>
      <w:lvlJc w:val="left"/>
      <w:pPr>
        <w:ind w:left="7070" w:hanging="454"/>
      </w:pPr>
      <w:rPr>
        <w:rFonts w:hint="default"/>
        <w:lang w:val="ru-RU" w:eastAsia="ru-RU" w:bidi="ru-RU"/>
      </w:rPr>
    </w:lvl>
    <w:lvl w:ilvl="1">
      <w:start w:val="1"/>
      <w:numFmt w:val="decimal"/>
      <w:lvlText w:val="%1.%2."/>
      <w:lvlJc w:val="left"/>
      <w:pPr>
        <w:ind w:left="7070" w:hanging="454"/>
      </w:pPr>
      <w:rPr>
        <w:rFonts w:ascii="Times New Roman" w:eastAsia="Times New Roman" w:hAnsi="Times New Roman" w:cs="Times New Roman" w:hint="default"/>
        <w:b/>
        <w:bCs/>
        <w:w w:val="99"/>
        <w:sz w:val="26"/>
        <w:szCs w:val="26"/>
        <w:lang w:val="ru-RU" w:eastAsia="ru-RU" w:bidi="ru-RU"/>
      </w:rPr>
    </w:lvl>
    <w:lvl w:ilvl="2">
      <w:start w:val="1"/>
      <w:numFmt w:val="decimal"/>
      <w:lvlText w:val="%1.%2.%3."/>
      <w:lvlJc w:val="left"/>
      <w:pPr>
        <w:ind w:left="7173" w:hanging="600"/>
        <w:jc w:val="right"/>
      </w:pPr>
      <w:rPr>
        <w:rFonts w:ascii="Times New Roman" w:eastAsia="Times New Roman" w:hAnsi="Times New Roman" w:cs="Times New Roman" w:hint="default"/>
        <w:b/>
        <w:bCs/>
        <w:spacing w:val="-1"/>
        <w:w w:val="100"/>
        <w:sz w:val="24"/>
        <w:szCs w:val="24"/>
        <w:lang w:val="ru-RU" w:eastAsia="ru-RU" w:bidi="ru-RU"/>
      </w:rPr>
    </w:lvl>
    <w:lvl w:ilvl="3">
      <w:numFmt w:val="bullet"/>
      <w:lvlText w:val="•"/>
      <w:lvlJc w:val="left"/>
      <w:pPr>
        <w:ind w:left="9197" w:hanging="600"/>
      </w:pPr>
      <w:rPr>
        <w:rFonts w:hint="default"/>
        <w:lang w:val="ru-RU" w:eastAsia="ru-RU" w:bidi="ru-RU"/>
      </w:rPr>
    </w:lvl>
    <w:lvl w:ilvl="4">
      <w:numFmt w:val="bullet"/>
      <w:lvlText w:val="•"/>
      <w:lvlJc w:val="left"/>
      <w:pPr>
        <w:ind w:left="10206" w:hanging="600"/>
      </w:pPr>
      <w:rPr>
        <w:rFonts w:hint="default"/>
        <w:lang w:val="ru-RU" w:eastAsia="ru-RU" w:bidi="ru-RU"/>
      </w:rPr>
    </w:lvl>
    <w:lvl w:ilvl="5">
      <w:numFmt w:val="bullet"/>
      <w:lvlText w:val="•"/>
      <w:lvlJc w:val="left"/>
      <w:pPr>
        <w:ind w:left="11214" w:hanging="600"/>
      </w:pPr>
      <w:rPr>
        <w:rFonts w:hint="default"/>
        <w:lang w:val="ru-RU" w:eastAsia="ru-RU" w:bidi="ru-RU"/>
      </w:rPr>
    </w:lvl>
    <w:lvl w:ilvl="6">
      <w:numFmt w:val="bullet"/>
      <w:lvlText w:val="•"/>
      <w:lvlJc w:val="left"/>
      <w:pPr>
        <w:ind w:left="12223" w:hanging="600"/>
      </w:pPr>
      <w:rPr>
        <w:rFonts w:hint="default"/>
        <w:lang w:val="ru-RU" w:eastAsia="ru-RU" w:bidi="ru-RU"/>
      </w:rPr>
    </w:lvl>
    <w:lvl w:ilvl="7">
      <w:numFmt w:val="bullet"/>
      <w:lvlText w:val="•"/>
      <w:lvlJc w:val="left"/>
      <w:pPr>
        <w:ind w:left="13232" w:hanging="600"/>
      </w:pPr>
      <w:rPr>
        <w:rFonts w:hint="default"/>
        <w:lang w:val="ru-RU" w:eastAsia="ru-RU" w:bidi="ru-RU"/>
      </w:rPr>
    </w:lvl>
    <w:lvl w:ilvl="8">
      <w:numFmt w:val="bullet"/>
      <w:lvlText w:val="•"/>
      <w:lvlJc w:val="left"/>
      <w:pPr>
        <w:ind w:left="14240" w:hanging="600"/>
      </w:pPr>
      <w:rPr>
        <w:rFonts w:hint="default"/>
        <w:lang w:val="ru-RU" w:eastAsia="ru-RU" w:bidi="ru-RU"/>
      </w:rPr>
    </w:lvl>
  </w:abstractNum>
  <w:abstractNum w:abstractNumId="8">
    <w:nsid w:val="0A27345F"/>
    <w:multiLevelType w:val="hybridMultilevel"/>
    <w:tmpl w:val="71288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1B471E"/>
    <w:multiLevelType w:val="hybridMultilevel"/>
    <w:tmpl w:val="BC187B3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252548"/>
    <w:multiLevelType w:val="hybridMultilevel"/>
    <w:tmpl w:val="B27E3290"/>
    <w:lvl w:ilvl="0" w:tplc="04190007">
      <w:start w:val="1"/>
      <w:numFmt w:val="bullet"/>
      <w:lvlText w:val=""/>
      <w:lvlPicBulletId w:val="0"/>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nsid w:val="1DF049B3"/>
    <w:multiLevelType w:val="hybridMultilevel"/>
    <w:tmpl w:val="C450E8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8F409A"/>
    <w:multiLevelType w:val="hybridMultilevel"/>
    <w:tmpl w:val="09C2BFFA"/>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781A91"/>
    <w:multiLevelType w:val="hybridMultilevel"/>
    <w:tmpl w:val="AC54BA7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97A67A5"/>
    <w:multiLevelType w:val="hybridMultilevel"/>
    <w:tmpl w:val="F0547FFA"/>
    <w:lvl w:ilvl="0" w:tplc="10C25D36">
      <w:numFmt w:val="bullet"/>
      <w:lvlText w:val="-"/>
      <w:lvlJc w:val="left"/>
      <w:pPr>
        <w:ind w:left="832" w:hanging="216"/>
      </w:pPr>
      <w:rPr>
        <w:rFonts w:ascii="Times New Roman" w:eastAsia="Times New Roman" w:hAnsi="Times New Roman" w:cs="Times New Roman" w:hint="default"/>
        <w:i/>
        <w:spacing w:val="-8"/>
        <w:w w:val="99"/>
        <w:sz w:val="24"/>
        <w:szCs w:val="24"/>
        <w:lang w:val="ru-RU" w:eastAsia="ru-RU" w:bidi="ru-RU"/>
      </w:rPr>
    </w:lvl>
    <w:lvl w:ilvl="1" w:tplc="3FAADB92">
      <w:numFmt w:val="bullet"/>
      <w:lvlText w:val="•"/>
      <w:lvlJc w:val="left"/>
      <w:pPr>
        <w:ind w:left="2381" w:hanging="216"/>
      </w:pPr>
      <w:rPr>
        <w:rFonts w:hint="default"/>
        <w:lang w:val="ru-RU" w:eastAsia="ru-RU" w:bidi="ru-RU"/>
      </w:rPr>
    </w:lvl>
    <w:lvl w:ilvl="2" w:tplc="08C6EB10">
      <w:numFmt w:val="bullet"/>
      <w:lvlText w:val="•"/>
      <w:lvlJc w:val="left"/>
      <w:pPr>
        <w:ind w:left="3923" w:hanging="216"/>
      </w:pPr>
      <w:rPr>
        <w:rFonts w:hint="default"/>
        <w:lang w:val="ru-RU" w:eastAsia="ru-RU" w:bidi="ru-RU"/>
      </w:rPr>
    </w:lvl>
    <w:lvl w:ilvl="3" w:tplc="5560A5AC">
      <w:numFmt w:val="bullet"/>
      <w:lvlText w:val="•"/>
      <w:lvlJc w:val="left"/>
      <w:pPr>
        <w:ind w:left="5465" w:hanging="216"/>
      </w:pPr>
      <w:rPr>
        <w:rFonts w:hint="default"/>
        <w:lang w:val="ru-RU" w:eastAsia="ru-RU" w:bidi="ru-RU"/>
      </w:rPr>
    </w:lvl>
    <w:lvl w:ilvl="4" w:tplc="5D4211CA">
      <w:numFmt w:val="bullet"/>
      <w:lvlText w:val="•"/>
      <w:lvlJc w:val="left"/>
      <w:pPr>
        <w:ind w:left="7007" w:hanging="216"/>
      </w:pPr>
      <w:rPr>
        <w:rFonts w:hint="default"/>
        <w:lang w:val="ru-RU" w:eastAsia="ru-RU" w:bidi="ru-RU"/>
      </w:rPr>
    </w:lvl>
    <w:lvl w:ilvl="5" w:tplc="E69ED08E">
      <w:numFmt w:val="bullet"/>
      <w:lvlText w:val="•"/>
      <w:lvlJc w:val="left"/>
      <w:pPr>
        <w:ind w:left="8549" w:hanging="216"/>
      </w:pPr>
      <w:rPr>
        <w:rFonts w:hint="default"/>
        <w:lang w:val="ru-RU" w:eastAsia="ru-RU" w:bidi="ru-RU"/>
      </w:rPr>
    </w:lvl>
    <w:lvl w:ilvl="6" w:tplc="5B1252BA">
      <w:numFmt w:val="bullet"/>
      <w:lvlText w:val="•"/>
      <w:lvlJc w:val="left"/>
      <w:pPr>
        <w:ind w:left="10091" w:hanging="216"/>
      </w:pPr>
      <w:rPr>
        <w:rFonts w:hint="default"/>
        <w:lang w:val="ru-RU" w:eastAsia="ru-RU" w:bidi="ru-RU"/>
      </w:rPr>
    </w:lvl>
    <w:lvl w:ilvl="7" w:tplc="0C2EB892">
      <w:numFmt w:val="bullet"/>
      <w:lvlText w:val="•"/>
      <w:lvlJc w:val="left"/>
      <w:pPr>
        <w:ind w:left="11632" w:hanging="216"/>
      </w:pPr>
      <w:rPr>
        <w:rFonts w:hint="default"/>
        <w:lang w:val="ru-RU" w:eastAsia="ru-RU" w:bidi="ru-RU"/>
      </w:rPr>
    </w:lvl>
    <w:lvl w:ilvl="8" w:tplc="3348C0F8">
      <w:numFmt w:val="bullet"/>
      <w:lvlText w:val="•"/>
      <w:lvlJc w:val="left"/>
      <w:pPr>
        <w:ind w:left="13174" w:hanging="216"/>
      </w:pPr>
      <w:rPr>
        <w:rFonts w:hint="default"/>
        <w:lang w:val="ru-RU" w:eastAsia="ru-RU" w:bidi="ru-RU"/>
      </w:rPr>
    </w:lvl>
  </w:abstractNum>
  <w:abstractNum w:abstractNumId="15">
    <w:nsid w:val="2C044B45"/>
    <w:multiLevelType w:val="hybridMultilevel"/>
    <w:tmpl w:val="6D942A3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D17D3B"/>
    <w:multiLevelType w:val="multilevel"/>
    <w:tmpl w:val="B8F63644"/>
    <w:lvl w:ilvl="0">
      <w:start w:val="1"/>
      <w:numFmt w:val="decimal"/>
      <w:lvlText w:val="%1."/>
      <w:lvlJc w:val="left"/>
      <w:pPr>
        <w:ind w:left="360" w:hanging="360"/>
      </w:pPr>
      <w:rPr>
        <w:rFonts w:hint="default"/>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2F3A0E4C"/>
    <w:multiLevelType w:val="hybridMultilevel"/>
    <w:tmpl w:val="61D814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794A39"/>
    <w:multiLevelType w:val="hybridMultilevel"/>
    <w:tmpl w:val="E00CBA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B64421"/>
    <w:multiLevelType w:val="hybridMultilevel"/>
    <w:tmpl w:val="BFF25D8A"/>
    <w:lvl w:ilvl="0" w:tplc="0960FDEE">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9CF03A5"/>
    <w:multiLevelType w:val="hybridMultilevel"/>
    <w:tmpl w:val="6D2A50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08548B"/>
    <w:multiLevelType w:val="hybridMultilevel"/>
    <w:tmpl w:val="41C21F92"/>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857677"/>
    <w:multiLevelType w:val="hybridMultilevel"/>
    <w:tmpl w:val="28EC688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A211F5"/>
    <w:multiLevelType w:val="hybridMultilevel"/>
    <w:tmpl w:val="37EE03CA"/>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DE5542"/>
    <w:multiLevelType w:val="hybridMultilevel"/>
    <w:tmpl w:val="C85647C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AF0C8B"/>
    <w:multiLevelType w:val="hybridMultilevel"/>
    <w:tmpl w:val="2DC2D9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045BF5"/>
    <w:multiLevelType w:val="hybridMultilevel"/>
    <w:tmpl w:val="B67C4894"/>
    <w:lvl w:ilvl="0" w:tplc="04190007">
      <w:start w:val="1"/>
      <w:numFmt w:val="bullet"/>
      <w:lvlText w:val=""/>
      <w:lvlPicBulletId w:val="0"/>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8">
    <w:nsid w:val="5113795A"/>
    <w:multiLevelType w:val="hybridMultilevel"/>
    <w:tmpl w:val="9152A45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013608"/>
    <w:multiLevelType w:val="hybridMultilevel"/>
    <w:tmpl w:val="63A673B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694A99"/>
    <w:multiLevelType w:val="hybridMultilevel"/>
    <w:tmpl w:val="1CCC3B8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14123"/>
    <w:multiLevelType w:val="hybridMultilevel"/>
    <w:tmpl w:val="D20003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4723ED"/>
    <w:multiLevelType w:val="hybridMultilevel"/>
    <w:tmpl w:val="FAFA05E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542333"/>
    <w:multiLevelType w:val="hybridMultilevel"/>
    <w:tmpl w:val="62ACD828"/>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7B65EF"/>
    <w:multiLevelType w:val="hybridMultilevel"/>
    <w:tmpl w:val="BB426B40"/>
    <w:lvl w:ilvl="0" w:tplc="04190007">
      <w:start w:val="1"/>
      <w:numFmt w:val="bullet"/>
      <w:lvlText w:val=""/>
      <w:lvlPicBulletId w:val="1"/>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5">
    <w:nsid w:val="582E13B4"/>
    <w:multiLevelType w:val="hybridMultilevel"/>
    <w:tmpl w:val="C246974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262DD7"/>
    <w:multiLevelType w:val="hybridMultilevel"/>
    <w:tmpl w:val="1480FA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C5048D"/>
    <w:multiLevelType w:val="hybridMultilevel"/>
    <w:tmpl w:val="76BA638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F3F5172"/>
    <w:multiLevelType w:val="hybridMultilevel"/>
    <w:tmpl w:val="5E96077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C07FA1"/>
    <w:multiLevelType w:val="hybridMultilevel"/>
    <w:tmpl w:val="0B04F1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A93ACD"/>
    <w:multiLevelType w:val="multilevel"/>
    <w:tmpl w:val="01068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4653CC7"/>
    <w:multiLevelType w:val="hybridMultilevel"/>
    <w:tmpl w:val="C0481C76"/>
    <w:lvl w:ilvl="0" w:tplc="0960F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EF4564"/>
    <w:multiLevelType w:val="hybridMultilevel"/>
    <w:tmpl w:val="013A490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EF1240"/>
    <w:multiLevelType w:val="hybridMultilevel"/>
    <w:tmpl w:val="CDA84D3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326AFA"/>
    <w:multiLevelType w:val="hybridMultilevel"/>
    <w:tmpl w:val="A4CA53C8"/>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7D8D5536"/>
    <w:multiLevelType w:val="hybridMultilevel"/>
    <w:tmpl w:val="1E4A6E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B72929"/>
    <w:multiLevelType w:val="hybridMultilevel"/>
    <w:tmpl w:val="A0F6655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3"/>
  </w:num>
  <w:num w:numId="4">
    <w:abstractNumId w:val="0"/>
  </w:num>
  <w:num w:numId="5">
    <w:abstractNumId w:val="1"/>
  </w:num>
  <w:num w:numId="6">
    <w:abstractNumId w:val="14"/>
  </w:num>
  <w:num w:numId="7">
    <w:abstractNumId w:val="7"/>
  </w:num>
  <w:num w:numId="8">
    <w:abstractNumId w:val="18"/>
  </w:num>
  <w:num w:numId="9">
    <w:abstractNumId w:val="33"/>
  </w:num>
  <w:num w:numId="10">
    <w:abstractNumId w:val="5"/>
  </w:num>
  <w:num w:numId="11">
    <w:abstractNumId w:val="22"/>
  </w:num>
  <w:num w:numId="12">
    <w:abstractNumId w:val="3"/>
  </w:num>
  <w:num w:numId="13">
    <w:abstractNumId w:val="40"/>
  </w:num>
  <w:num w:numId="14">
    <w:abstractNumId w:val="11"/>
  </w:num>
  <w:num w:numId="15">
    <w:abstractNumId w:val="35"/>
  </w:num>
  <w:num w:numId="16">
    <w:abstractNumId w:val="6"/>
  </w:num>
  <w:num w:numId="17">
    <w:abstractNumId w:val="4"/>
  </w:num>
  <w:num w:numId="18">
    <w:abstractNumId w:val="2"/>
  </w:num>
  <w:num w:numId="19">
    <w:abstractNumId w:val="26"/>
  </w:num>
  <w:num w:numId="20">
    <w:abstractNumId w:val="27"/>
  </w:num>
  <w:num w:numId="21">
    <w:abstractNumId w:val="20"/>
  </w:num>
  <w:num w:numId="22">
    <w:abstractNumId w:val="23"/>
  </w:num>
  <w:num w:numId="23">
    <w:abstractNumId w:val="42"/>
  </w:num>
  <w:num w:numId="24">
    <w:abstractNumId w:val="29"/>
  </w:num>
  <w:num w:numId="25">
    <w:abstractNumId w:val="25"/>
  </w:num>
  <w:num w:numId="26">
    <w:abstractNumId w:val="46"/>
  </w:num>
  <w:num w:numId="27">
    <w:abstractNumId w:val="41"/>
  </w:num>
  <w:num w:numId="28">
    <w:abstractNumId w:val="45"/>
  </w:num>
  <w:num w:numId="29">
    <w:abstractNumId w:val="10"/>
  </w:num>
  <w:num w:numId="30">
    <w:abstractNumId w:val="9"/>
  </w:num>
  <w:num w:numId="31">
    <w:abstractNumId w:val="38"/>
  </w:num>
  <w:num w:numId="32">
    <w:abstractNumId w:val="15"/>
  </w:num>
  <w:num w:numId="33">
    <w:abstractNumId w:val="37"/>
  </w:num>
  <w:num w:numId="34">
    <w:abstractNumId w:val="17"/>
  </w:num>
  <w:num w:numId="35">
    <w:abstractNumId w:val="31"/>
  </w:num>
  <w:num w:numId="36">
    <w:abstractNumId w:val="32"/>
  </w:num>
  <w:num w:numId="37">
    <w:abstractNumId w:val="16"/>
  </w:num>
  <w:num w:numId="38">
    <w:abstractNumId w:val="21"/>
  </w:num>
  <w:num w:numId="39">
    <w:abstractNumId w:val="44"/>
  </w:num>
  <w:num w:numId="40">
    <w:abstractNumId w:val="12"/>
  </w:num>
  <w:num w:numId="41">
    <w:abstractNumId w:val="24"/>
  </w:num>
  <w:num w:numId="42">
    <w:abstractNumId w:val="47"/>
  </w:num>
  <w:num w:numId="43">
    <w:abstractNumId w:val="43"/>
  </w:num>
  <w:num w:numId="44">
    <w:abstractNumId w:val="28"/>
  </w:num>
  <w:num w:numId="45">
    <w:abstractNumId w:val="39"/>
  </w:num>
  <w:num w:numId="46">
    <w:abstractNumId w:val="30"/>
  </w:num>
  <w:num w:numId="47">
    <w:abstractNumId w:val="34"/>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066F"/>
    <w:rsid w:val="00000AE0"/>
    <w:rsid w:val="00024854"/>
    <w:rsid w:val="000305DE"/>
    <w:rsid w:val="00097B6F"/>
    <w:rsid w:val="001462B5"/>
    <w:rsid w:val="0015163E"/>
    <w:rsid w:val="00155E66"/>
    <w:rsid w:val="001739F8"/>
    <w:rsid w:val="0019797B"/>
    <w:rsid w:val="00202E01"/>
    <w:rsid w:val="00224D54"/>
    <w:rsid w:val="00255609"/>
    <w:rsid w:val="0028066F"/>
    <w:rsid w:val="002B7CFB"/>
    <w:rsid w:val="002E24A3"/>
    <w:rsid w:val="003375EF"/>
    <w:rsid w:val="00355E6F"/>
    <w:rsid w:val="003C4AAD"/>
    <w:rsid w:val="003C5020"/>
    <w:rsid w:val="00430507"/>
    <w:rsid w:val="00436C4A"/>
    <w:rsid w:val="00475EAD"/>
    <w:rsid w:val="00535D8D"/>
    <w:rsid w:val="005E212C"/>
    <w:rsid w:val="005F198E"/>
    <w:rsid w:val="005F7F52"/>
    <w:rsid w:val="006429FF"/>
    <w:rsid w:val="00682C9F"/>
    <w:rsid w:val="0077477D"/>
    <w:rsid w:val="00791575"/>
    <w:rsid w:val="00795BF6"/>
    <w:rsid w:val="007A0DE5"/>
    <w:rsid w:val="007F3344"/>
    <w:rsid w:val="00822433"/>
    <w:rsid w:val="008536DC"/>
    <w:rsid w:val="008B3EF2"/>
    <w:rsid w:val="008C455C"/>
    <w:rsid w:val="008E49C7"/>
    <w:rsid w:val="00983451"/>
    <w:rsid w:val="00985A31"/>
    <w:rsid w:val="00986AC0"/>
    <w:rsid w:val="00A50FD7"/>
    <w:rsid w:val="00A52EC5"/>
    <w:rsid w:val="00A90FC5"/>
    <w:rsid w:val="00AA00C3"/>
    <w:rsid w:val="00AB4BF8"/>
    <w:rsid w:val="00B7018D"/>
    <w:rsid w:val="00B773D5"/>
    <w:rsid w:val="00B841F9"/>
    <w:rsid w:val="00BB1941"/>
    <w:rsid w:val="00BE4DA6"/>
    <w:rsid w:val="00C07BB1"/>
    <w:rsid w:val="00C73BF1"/>
    <w:rsid w:val="00CC42C1"/>
    <w:rsid w:val="00D47734"/>
    <w:rsid w:val="00D7757F"/>
    <w:rsid w:val="00EF05EB"/>
    <w:rsid w:val="00F0576C"/>
    <w:rsid w:val="00F05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C4A"/>
  </w:style>
  <w:style w:type="paragraph" w:styleId="2">
    <w:name w:val="heading 2"/>
    <w:basedOn w:val="a"/>
    <w:link w:val="20"/>
    <w:uiPriority w:val="9"/>
    <w:unhideWhenUsed/>
    <w:qFormat/>
    <w:rsid w:val="008536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841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0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5E212C"/>
    <w:pPr>
      <w:ind w:left="720"/>
      <w:contextualSpacing/>
    </w:pPr>
  </w:style>
  <w:style w:type="paragraph" w:styleId="a6">
    <w:name w:val="Body Text"/>
    <w:basedOn w:val="a"/>
    <w:link w:val="a7"/>
    <w:uiPriority w:val="1"/>
    <w:qFormat/>
    <w:rsid w:val="008C455C"/>
    <w:pPr>
      <w:widowControl w:val="0"/>
      <w:autoSpaceDE w:val="0"/>
      <w:autoSpaceDN w:val="0"/>
      <w:spacing w:after="0" w:line="240" w:lineRule="auto"/>
      <w:ind w:left="832" w:firstLine="708"/>
    </w:pPr>
    <w:rPr>
      <w:rFonts w:ascii="Times New Roman" w:eastAsia="Times New Roman" w:hAnsi="Times New Roman" w:cs="Times New Roman"/>
      <w:sz w:val="24"/>
      <w:szCs w:val="24"/>
      <w:lang w:eastAsia="ru-RU" w:bidi="ru-RU"/>
    </w:rPr>
  </w:style>
  <w:style w:type="character" w:customStyle="1" w:styleId="a7">
    <w:name w:val="Основной текст Знак"/>
    <w:basedOn w:val="a0"/>
    <w:link w:val="a6"/>
    <w:uiPriority w:val="1"/>
    <w:rsid w:val="008C455C"/>
    <w:rPr>
      <w:rFonts w:ascii="Times New Roman" w:eastAsia="Times New Roman" w:hAnsi="Times New Roman" w:cs="Times New Roman"/>
      <w:sz w:val="24"/>
      <w:szCs w:val="24"/>
      <w:lang w:eastAsia="ru-RU" w:bidi="ru-RU"/>
    </w:rPr>
  </w:style>
  <w:style w:type="paragraph" w:styleId="a8">
    <w:name w:val="Normal (Web)"/>
    <w:aliases w:val="Обычный (Web),Обычный (веб)1"/>
    <w:basedOn w:val="a"/>
    <w:link w:val="a9"/>
    <w:uiPriority w:val="99"/>
    <w:unhideWhenUsed/>
    <w:qFormat/>
    <w:rsid w:val="00853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1 Знак"/>
    <w:link w:val="a8"/>
    <w:locked/>
    <w:rsid w:val="008536DC"/>
    <w:rPr>
      <w:rFonts w:ascii="Times New Roman" w:eastAsia="Times New Roman" w:hAnsi="Times New Roman" w:cs="Times New Roman"/>
      <w:sz w:val="24"/>
      <w:szCs w:val="24"/>
      <w:lang w:eastAsia="ru-RU"/>
    </w:rPr>
  </w:style>
  <w:style w:type="paragraph" w:styleId="aa">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Знак2 Знак Знак"/>
    <w:basedOn w:val="a"/>
    <w:link w:val="ab"/>
    <w:uiPriority w:val="99"/>
    <w:unhideWhenUsed/>
    <w:qFormat/>
    <w:rsid w:val="008536DC"/>
    <w:pPr>
      <w:spacing w:after="0" w:line="240" w:lineRule="auto"/>
    </w:pPr>
    <w:rPr>
      <w:rFonts w:ascii="Calibri" w:eastAsia="Calibri" w:hAnsi="Calibri" w:cs="Times New Roman"/>
      <w:sz w:val="20"/>
      <w:szCs w:val="20"/>
    </w:rPr>
  </w:style>
  <w:style w:type="character" w:customStyle="1" w:styleId="ab">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Знак2 Знак Знак Знак"/>
    <w:basedOn w:val="a0"/>
    <w:link w:val="aa"/>
    <w:uiPriority w:val="99"/>
    <w:rsid w:val="008536DC"/>
    <w:rPr>
      <w:rFonts w:ascii="Calibri" w:eastAsia="Calibri" w:hAnsi="Calibri" w:cs="Times New Roman"/>
      <w:sz w:val="20"/>
      <w:szCs w:val="20"/>
    </w:rPr>
  </w:style>
  <w:style w:type="character" w:styleId="ac">
    <w:name w:val="footnote reference"/>
    <w:uiPriority w:val="99"/>
    <w:rsid w:val="008536DC"/>
    <w:rPr>
      <w:vertAlign w:val="superscript"/>
    </w:rPr>
  </w:style>
  <w:style w:type="character" w:customStyle="1" w:styleId="20">
    <w:name w:val="Заголовок 2 Знак"/>
    <w:basedOn w:val="a0"/>
    <w:link w:val="2"/>
    <w:uiPriority w:val="9"/>
    <w:rsid w:val="008536DC"/>
    <w:rPr>
      <w:rFonts w:ascii="Times New Roman" w:eastAsia="Times New Roman" w:hAnsi="Times New Roman" w:cs="Times New Roman"/>
      <w:b/>
      <w:bCs/>
      <w:sz w:val="36"/>
      <w:szCs w:val="36"/>
    </w:rPr>
  </w:style>
  <w:style w:type="character" w:customStyle="1" w:styleId="a5">
    <w:name w:val="Абзац списка Знак"/>
    <w:link w:val="a4"/>
    <w:uiPriority w:val="34"/>
    <w:rsid w:val="008536DC"/>
  </w:style>
  <w:style w:type="character" w:customStyle="1" w:styleId="ad">
    <w:name w:val="Основной текст + Полужирный"/>
    <w:rsid w:val="008536DC"/>
    <w:rPr>
      <w:rFonts w:ascii="Times New Roman" w:eastAsia="Times New Roman" w:hAnsi="Times New Roman" w:cs="Times New Roman"/>
      <w:b/>
      <w:bCs/>
      <w:i w:val="0"/>
      <w:iCs w:val="0"/>
      <w:smallCaps w:val="0"/>
      <w:strike w:val="0"/>
      <w:spacing w:val="0"/>
      <w:sz w:val="21"/>
      <w:szCs w:val="21"/>
    </w:rPr>
  </w:style>
  <w:style w:type="paragraph" w:customStyle="1" w:styleId="31">
    <w:name w:val="Заголовок 31"/>
    <w:basedOn w:val="a"/>
    <w:uiPriority w:val="1"/>
    <w:qFormat/>
    <w:rsid w:val="0019797B"/>
    <w:pPr>
      <w:widowControl w:val="0"/>
      <w:autoSpaceDE w:val="0"/>
      <w:autoSpaceDN w:val="0"/>
      <w:spacing w:after="0" w:line="240" w:lineRule="auto"/>
      <w:ind w:left="1540"/>
      <w:outlineLvl w:val="3"/>
    </w:pPr>
    <w:rPr>
      <w:rFonts w:ascii="Times New Roman" w:eastAsia="Times New Roman" w:hAnsi="Times New Roman" w:cs="Times New Roman"/>
      <w:b/>
      <w:bCs/>
      <w:sz w:val="24"/>
      <w:szCs w:val="24"/>
      <w:lang w:eastAsia="ru-RU" w:bidi="ru-RU"/>
    </w:rPr>
  </w:style>
  <w:style w:type="paragraph" w:customStyle="1" w:styleId="Default">
    <w:name w:val="Default"/>
    <w:qFormat/>
    <w:rsid w:val="00985A3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1">
    <w:name w:val="3-1"/>
    <w:basedOn w:val="3"/>
    <w:link w:val="3-10"/>
    <w:qFormat/>
    <w:rsid w:val="00B841F9"/>
    <w:pPr>
      <w:jc w:val="both"/>
    </w:pPr>
    <w:rPr>
      <w:rFonts w:ascii="Times New Roman" w:eastAsia="Times New Roman" w:hAnsi="Times New Roman" w:cs="Times New Roman"/>
      <w:color w:val="4F81BD"/>
      <w:sz w:val="24"/>
      <w:szCs w:val="24"/>
    </w:rPr>
  </w:style>
  <w:style w:type="character" w:customStyle="1" w:styleId="3-10">
    <w:name w:val="3-1 Знак"/>
    <w:link w:val="3-1"/>
    <w:rsid w:val="00B841F9"/>
    <w:rPr>
      <w:rFonts w:ascii="Times New Roman" w:eastAsia="Times New Roman" w:hAnsi="Times New Roman" w:cs="Times New Roman"/>
      <w:b/>
      <w:bCs/>
      <w:color w:val="4F81BD"/>
      <w:sz w:val="24"/>
      <w:szCs w:val="24"/>
    </w:rPr>
  </w:style>
  <w:style w:type="paragraph" w:customStyle="1" w:styleId="Standard">
    <w:name w:val="Standard"/>
    <w:link w:val="Standard1"/>
    <w:uiPriority w:val="99"/>
    <w:rsid w:val="00B841F9"/>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B841F9"/>
    <w:rPr>
      <w:rFonts w:ascii="Arial" w:eastAsia="SimSun" w:hAnsi="Arial" w:cs="Mangal"/>
      <w:kern w:val="3"/>
      <w:sz w:val="24"/>
      <w:szCs w:val="24"/>
      <w:lang w:eastAsia="zh-CN" w:bidi="hi-IN"/>
    </w:rPr>
  </w:style>
  <w:style w:type="character" w:customStyle="1" w:styleId="30">
    <w:name w:val="Заголовок 3 Знак"/>
    <w:basedOn w:val="a0"/>
    <w:link w:val="3"/>
    <w:uiPriority w:val="9"/>
    <w:semiHidden/>
    <w:rsid w:val="00B841F9"/>
    <w:rPr>
      <w:rFonts w:asciiTheme="majorHAnsi" w:eastAsiaTheme="majorEastAsia" w:hAnsiTheme="majorHAnsi" w:cstheme="majorBidi"/>
      <w:b/>
      <w:bCs/>
      <w:color w:val="4F81BD" w:themeColor="accent1"/>
    </w:rPr>
  </w:style>
  <w:style w:type="paragraph" w:styleId="ae">
    <w:name w:val="header"/>
    <w:basedOn w:val="a"/>
    <w:link w:val="af"/>
    <w:uiPriority w:val="99"/>
    <w:unhideWhenUsed/>
    <w:rsid w:val="00355E6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55E6F"/>
  </w:style>
  <w:style w:type="paragraph" w:styleId="af0">
    <w:name w:val="footer"/>
    <w:basedOn w:val="a"/>
    <w:link w:val="af1"/>
    <w:uiPriority w:val="99"/>
    <w:unhideWhenUsed/>
    <w:rsid w:val="00355E6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55E6F"/>
  </w:style>
  <w:style w:type="paragraph" w:customStyle="1" w:styleId="TableParagraph">
    <w:name w:val="Table Paragraph"/>
    <w:basedOn w:val="a"/>
    <w:uiPriority w:val="1"/>
    <w:qFormat/>
    <w:rsid w:val="00791575"/>
    <w:pPr>
      <w:widowControl w:val="0"/>
      <w:autoSpaceDE w:val="0"/>
      <w:autoSpaceDN w:val="0"/>
      <w:spacing w:after="0" w:line="280" w:lineRule="exact"/>
      <w:ind w:left="105"/>
    </w:pPr>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565503">
      <w:bodyDiv w:val="1"/>
      <w:marLeft w:val="0"/>
      <w:marRight w:val="0"/>
      <w:marTop w:val="0"/>
      <w:marBottom w:val="0"/>
      <w:divBdr>
        <w:top w:val="none" w:sz="0" w:space="0" w:color="auto"/>
        <w:left w:val="none" w:sz="0" w:space="0" w:color="auto"/>
        <w:bottom w:val="none" w:sz="0" w:space="0" w:color="auto"/>
        <w:right w:val="none" w:sz="0" w:space="0" w:color="auto"/>
      </w:divBdr>
    </w:div>
    <w:div w:id="2040548775">
      <w:bodyDiv w:val="1"/>
      <w:marLeft w:val="0"/>
      <w:marRight w:val="0"/>
      <w:marTop w:val="0"/>
      <w:marBottom w:val="0"/>
      <w:divBdr>
        <w:top w:val="none" w:sz="0" w:space="0" w:color="auto"/>
        <w:left w:val="none" w:sz="0" w:space="0" w:color="auto"/>
        <w:bottom w:val="none" w:sz="0" w:space="0" w:color="auto"/>
        <w:right w:val="none" w:sz="0" w:space="0" w:color="auto"/>
      </w:divBdr>
    </w:div>
    <w:div w:id="21055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D1F3D-95BD-4199-97E3-08E7CDB8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16909</Words>
  <Characters>96384</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ADM-01</cp:lastModifiedBy>
  <cp:revision>11</cp:revision>
  <cp:lastPrinted>2019-08-28T12:40:00Z</cp:lastPrinted>
  <dcterms:created xsi:type="dcterms:W3CDTF">2019-07-10T05:17:00Z</dcterms:created>
  <dcterms:modified xsi:type="dcterms:W3CDTF">2021-12-14T10:13:00Z</dcterms:modified>
</cp:coreProperties>
</file>