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0A8" w:rsidRDefault="00D210A8" w:rsidP="00D210A8">
      <w:pPr>
        <w:tabs>
          <w:tab w:val="left" w:pos="-14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D210A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330962" cy="8707394"/>
            <wp:effectExtent l="0" t="0" r="0" b="0"/>
            <wp:docPr id="1" name="Рисунок 1" descr="C:\с жесткого диска 05 январь 2021\2020-2021\фирдаус 2020-2021\сайт 2020-2021\сканы положений на сайт\о консультативном пункт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 жесткого диска 05 январь 2021\2020-2021\фирдаус 2020-2021\сайт 2020-2021\сканы положений на сайт\о консультативном пункте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0" t="9338" r="6683" b="3937"/>
                    <a:stretch/>
                  </pic:blipFill>
                  <pic:spPr bwMode="auto">
                    <a:xfrm>
                      <a:off x="0" y="0"/>
                      <a:ext cx="6333188" cy="871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503F6" w:rsidRPr="00A92F7E" w:rsidRDefault="005F7BC1" w:rsidP="00D210A8">
      <w:pPr>
        <w:tabs>
          <w:tab w:val="left" w:pos="-14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оказание консультативной помощи родителям (законным представителям) и повышение их психологической компетентности в вопросах воспитания, обучения и развития ребенка;</w:t>
      </w:r>
    </w:p>
    <w:p w:rsidR="00D503F6" w:rsidRPr="00A92F7E" w:rsidRDefault="005F7BC1" w:rsidP="00D210A8">
      <w:pPr>
        <w:tabs>
          <w:tab w:val="left" w:pos="-14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оказание дошкольникам содействия в социализации;</w:t>
      </w:r>
    </w:p>
    <w:p w:rsidR="00D503F6" w:rsidRPr="00A92F7E" w:rsidRDefault="005F7BC1" w:rsidP="00D210A8">
      <w:pPr>
        <w:tabs>
          <w:tab w:val="left" w:pos="-14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 xml:space="preserve"> обеспечение успешной адаптации детей при поступлении в ДОУ или школу;</w:t>
      </w:r>
    </w:p>
    <w:p w:rsidR="00D503F6" w:rsidRPr="00A92F7E" w:rsidRDefault="005F7BC1" w:rsidP="00D210A8">
      <w:pPr>
        <w:tabs>
          <w:tab w:val="left" w:pos="-142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информирование родителей (законных представителей) об учреждениях системы образования, которые могут оказать квалифицированную помощь ребенку в соответствии с его индивидуальными особенностями.</w:t>
      </w:r>
    </w:p>
    <w:p w:rsidR="00D503F6" w:rsidRPr="00A92F7E" w:rsidRDefault="00D503F6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sz w:val="28"/>
          <w:szCs w:val="28"/>
        </w:rPr>
        <w:t>2.3. Принципы деятельности консультативного пункта:</w:t>
      </w:r>
    </w:p>
    <w:p w:rsidR="00D503F6" w:rsidRPr="00A92F7E" w:rsidRDefault="005F7BC1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личностно-ориентированный подход к работе с детьми и родителями (законными представителями);</w:t>
      </w:r>
    </w:p>
    <w:p w:rsidR="00D503F6" w:rsidRPr="00A92F7E" w:rsidRDefault="005F7BC1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сотрудничество субъектов социально-педагогического пространства;</w:t>
      </w:r>
    </w:p>
    <w:p w:rsidR="00D503F6" w:rsidRPr="00A92F7E" w:rsidRDefault="005F7BC1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открытость системы воспитания.</w:t>
      </w:r>
    </w:p>
    <w:p w:rsidR="009B5E8D" w:rsidRDefault="009B5E8D" w:rsidP="00D210A8">
      <w:pPr>
        <w:tabs>
          <w:tab w:val="left" w:pos="-18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5E8D" w:rsidRPr="005F7BC1" w:rsidRDefault="009B5E8D" w:rsidP="00D210A8">
      <w:pPr>
        <w:tabs>
          <w:tab w:val="left" w:pos="-18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5E8D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D503F6" w:rsidRPr="009B5E8D">
        <w:rPr>
          <w:rFonts w:ascii="Times New Roman" w:eastAsia="Times New Roman" w:hAnsi="Times New Roman" w:cs="Times New Roman"/>
          <w:b/>
          <w:sz w:val="28"/>
          <w:szCs w:val="28"/>
        </w:rPr>
        <w:t>Организация деятельности и основные формы работы консультативного пункта</w:t>
      </w:r>
    </w:p>
    <w:p w:rsidR="00D503F6" w:rsidRPr="00A92F7E" w:rsidRDefault="00D503F6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sz w:val="28"/>
          <w:szCs w:val="28"/>
        </w:rPr>
        <w:t xml:space="preserve">3.1. Консультативный пункт на базе </w:t>
      </w:r>
      <w:r w:rsidRPr="00A92F7E">
        <w:rPr>
          <w:rFonts w:ascii="Times New Roman" w:eastAsia="Times New Roman" w:hAnsi="Times New Roman" w:cs="Times New Roman"/>
          <w:bCs/>
          <w:sz w:val="28"/>
          <w:szCs w:val="28"/>
        </w:rPr>
        <w:t xml:space="preserve">ДОУ </w:t>
      </w:r>
      <w:r w:rsidRPr="00A92F7E">
        <w:rPr>
          <w:rFonts w:ascii="Times New Roman" w:eastAsia="Times New Roman" w:hAnsi="Times New Roman" w:cs="Times New Roman"/>
          <w:sz w:val="28"/>
          <w:szCs w:val="28"/>
        </w:rPr>
        <w:t>открывается на основании приказа заведующего ДОУ.</w:t>
      </w:r>
    </w:p>
    <w:p w:rsidR="00D503F6" w:rsidRPr="00A92F7E" w:rsidRDefault="005F7BC1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3.2. 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Организация консультативной помощи родителям (законным представителям) строится на основе их взаимодействия с воспитателем, педагогом-психологом и другими специалистами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ДОУ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D503F6" w:rsidRPr="00A92F7E" w:rsidRDefault="00D503F6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sz w:val="28"/>
          <w:szCs w:val="28"/>
        </w:rPr>
        <w:t>3.3. Количест</w:t>
      </w:r>
      <w:r w:rsidR="005F7BC1">
        <w:rPr>
          <w:rFonts w:ascii="Times New Roman" w:eastAsia="Times New Roman" w:hAnsi="Times New Roman" w:cs="Times New Roman"/>
          <w:sz w:val="28"/>
          <w:szCs w:val="28"/>
        </w:rPr>
        <w:t>во специалистов, привлекаемых к</w:t>
      </w:r>
      <w:r w:rsidRPr="00A92F7E">
        <w:rPr>
          <w:rFonts w:ascii="Times New Roman" w:eastAsia="Times New Roman" w:hAnsi="Times New Roman" w:cs="Times New Roman"/>
          <w:sz w:val="28"/>
          <w:szCs w:val="28"/>
        </w:rPr>
        <w:t xml:space="preserve"> работе в консультативном пункте, определяется исходя из кадрового состава ДОУ.</w:t>
      </w:r>
    </w:p>
    <w:p w:rsidR="00D503F6" w:rsidRPr="00A92F7E" w:rsidRDefault="00D503F6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sz w:val="28"/>
          <w:szCs w:val="28"/>
        </w:rPr>
        <w:t>3.4. Координирует деятельность консультативного пункта старший воспитатель на основании приказа заведующего ДОУ.</w:t>
      </w:r>
    </w:p>
    <w:p w:rsidR="00D503F6" w:rsidRPr="00A92F7E" w:rsidRDefault="00D503F6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sz w:val="28"/>
          <w:szCs w:val="28"/>
        </w:rPr>
        <w:t>3.5. Формы работы консультативного пункта:</w:t>
      </w:r>
    </w:p>
    <w:p w:rsidR="00D503F6" w:rsidRPr="00A92F7E" w:rsidRDefault="005F7BC1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индивидуальные консультации для родителей (законных представителей);</w:t>
      </w:r>
    </w:p>
    <w:p w:rsidR="00D503F6" w:rsidRPr="00A92F7E" w:rsidRDefault="005F7BC1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коррекционно-развивающие занятия с ребенком в присутствии родителей по запросам родителей (законных представителей);</w:t>
      </w:r>
    </w:p>
    <w:p w:rsidR="00D503F6" w:rsidRPr="00A92F7E" w:rsidRDefault="005F7BC1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групповые консультации для родителей (законных представителей) с привлечением специалистов ДОУ (согласно утвержденному графику ежемесячно).</w:t>
      </w:r>
    </w:p>
    <w:p w:rsidR="00D503F6" w:rsidRDefault="00D503F6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sz w:val="28"/>
          <w:szCs w:val="28"/>
        </w:rPr>
        <w:t>3.6. Консультативный пункт работает один раз в неделю согласно графику работы консультативного пункта, утвержденному заведующим ДОУ.</w:t>
      </w:r>
    </w:p>
    <w:p w:rsidR="009B5E8D" w:rsidRPr="00A92F7E" w:rsidRDefault="009B5E8D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E8D" w:rsidRPr="00A92F7E" w:rsidRDefault="00D503F6" w:rsidP="00D210A8">
      <w:pPr>
        <w:tabs>
          <w:tab w:val="left" w:pos="-18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b/>
          <w:sz w:val="28"/>
          <w:szCs w:val="28"/>
        </w:rPr>
        <w:t>4. Прочие положения</w:t>
      </w:r>
    </w:p>
    <w:p w:rsidR="00D503F6" w:rsidRPr="00A92F7E" w:rsidRDefault="00D503F6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sz w:val="28"/>
          <w:szCs w:val="28"/>
        </w:rPr>
        <w:t>4.1. За получение консультативных услуг плата с родителей (законных представителей) не взимается.</w:t>
      </w:r>
    </w:p>
    <w:p w:rsidR="00D503F6" w:rsidRPr="00A92F7E" w:rsidRDefault="00D503F6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sz w:val="28"/>
          <w:szCs w:val="28"/>
        </w:rPr>
        <w:t>4.2. Результативность работы консультативного пункта определяется отзывами родителей и наличием в ДОУ методического материала.</w:t>
      </w:r>
    </w:p>
    <w:p w:rsidR="00D503F6" w:rsidRPr="00A92F7E" w:rsidRDefault="00D503F6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sz w:val="28"/>
          <w:szCs w:val="28"/>
        </w:rPr>
        <w:t>4.3. Для работы с детьми и родителями (законными представителями) используется учебно-материальная база ДОУ.</w:t>
      </w:r>
    </w:p>
    <w:p w:rsidR="00D503F6" w:rsidRDefault="00D503F6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sz w:val="28"/>
          <w:szCs w:val="28"/>
        </w:rPr>
        <w:t xml:space="preserve">4.4. Контролирует деятельность консультативного пункта заведующий ДОУ. </w:t>
      </w:r>
    </w:p>
    <w:p w:rsidR="009B5E8D" w:rsidRPr="00A92F7E" w:rsidRDefault="009B5E8D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5E8D" w:rsidRPr="00A92F7E" w:rsidRDefault="00D503F6" w:rsidP="00D210A8">
      <w:pPr>
        <w:tabs>
          <w:tab w:val="left" w:pos="-180"/>
        </w:tabs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sz w:val="28"/>
          <w:szCs w:val="28"/>
        </w:rPr>
        <w:tab/>
      </w:r>
      <w:r w:rsidRPr="00A92F7E">
        <w:rPr>
          <w:rFonts w:ascii="Times New Roman" w:eastAsia="Times New Roman" w:hAnsi="Times New Roman" w:cs="Times New Roman"/>
          <w:b/>
          <w:sz w:val="28"/>
          <w:szCs w:val="28"/>
        </w:rPr>
        <w:t>5. Документация консультативного пункта</w:t>
      </w:r>
    </w:p>
    <w:p w:rsidR="00D503F6" w:rsidRPr="00A92F7E" w:rsidRDefault="00D503F6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sz w:val="28"/>
          <w:szCs w:val="28"/>
        </w:rPr>
        <w:t>5.1. Ведение документации консультативного пункта выделяется в отдельное делопроизводство.</w:t>
      </w:r>
    </w:p>
    <w:p w:rsidR="00D503F6" w:rsidRPr="00A92F7E" w:rsidRDefault="00D503F6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2F7E">
        <w:rPr>
          <w:rFonts w:ascii="Times New Roman" w:eastAsia="Times New Roman" w:hAnsi="Times New Roman" w:cs="Times New Roman"/>
          <w:sz w:val="28"/>
          <w:szCs w:val="28"/>
        </w:rPr>
        <w:t>5.2. Перечень документации консультативного пункта:</w:t>
      </w:r>
    </w:p>
    <w:p w:rsidR="00D503F6" w:rsidRPr="00A92F7E" w:rsidRDefault="009061E7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-п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лан работы консультативного пункта;</w:t>
      </w:r>
    </w:p>
    <w:p w:rsidR="00D503F6" w:rsidRPr="00A92F7E" w:rsidRDefault="009061E7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график работы консультативного пункта;</w:t>
      </w:r>
    </w:p>
    <w:p w:rsidR="00D503F6" w:rsidRPr="00A92F7E" w:rsidRDefault="009061E7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D503F6" w:rsidRPr="00A92F7E">
        <w:rPr>
          <w:rFonts w:ascii="Times New Roman" w:eastAsia="Times New Roman" w:hAnsi="Times New Roman" w:cs="Times New Roman"/>
          <w:sz w:val="28"/>
          <w:szCs w:val="28"/>
        </w:rPr>
        <w:t>журнал работы консультативного пункта;</w:t>
      </w:r>
    </w:p>
    <w:p w:rsidR="0062669F" w:rsidRPr="00A92F7E" w:rsidRDefault="009061E7" w:rsidP="00D210A8">
      <w:pPr>
        <w:tabs>
          <w:tab w:val="left" w:pos="-180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62669F" w:rsidRPr="00A92F7E">
        <w:rPr>
          <w:rFonts w:ascii="Times New Roman" w:eastAsia="Times New Roman" w:hAnsi="Times New Roman" w:cs="Times New Roman"/>
          <w:sz w:val="28"/>
          <w:szCs w:val="28"/>
        </w:rPr>
        <w:t>отчет о проделанной работе консультативного пункта за учебный  год.</w:t>
      </w:r>
    </w:p>
    <w:p w:rsidR="009D2288" w:rsidRPr="00A92F7E" w:rsidRDefault="009D2288" w:rsidP="00D210A8">
      <w:pPr>
        <w:pStyle w:val="31"/>
        <w:ind w:left="426" w:firstLine="0"/>
        <w:rPr>
          <w:b/>
          <w:sz w:val="28"/>
          <w:szCs w:val="28"/>
        </w:rPr>
      </w:pPr>
    </w:p>
    <w:sectPr w:rsidR="009D2288" w:rsidRPr="00A92F7E" w:rsidSect="00D544AC">
      <w:headerReference w:type="default" r:id="rId8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1C0" w:rsidRDefault="00F901C0" w:rsidP="005A63F6">
      <w:pPr>
        <w:spacing w:after="0" w:line="240" w:lineRule="auto"/>
      </w:pPr>
      <w:r>
        <w:separator/>
      </w:r>
    </w:p>
  </w:endnote>
  <w:endnote w:type="continuationSeparator" w:id="0">
    <w:p w:rsidR="00F901C0" w:rsidRDefault="00F901C0" w:rsidP="005A6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1C0" w:rsidRDefault="00F901C0" w:rsidP="005A63F6">
      <w:pPr>
        <w:spacing w:after="0" w:line="240" w:lineRule="auto"/>
      </w:pPr>
      <w:r>
        <w:separator/>
      </w:r>
    </w:p>
  </w:footnote>
  <w:footnote w:type="continuationSeparator" w:id="0">
    <w:p w:rsidR="00F901C0" w:rsidRDefault="00F901C0" w:rsidP="005A63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508660"/>
      <w:docPartObj>
        <w:docPartGallery w:val="Page Numbers (Top of Page)"/>
        <w:docPartUnique/>
      </w:docPartObj>
    </w:sdtPr>
    <w:sdtEndPr/>
    <w:sdtContent>
      <w:p w:rsidR="00621F08" w:rsidRDefault="00621F08" w:rsidP="00621F0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10A8"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C5F60"/>
    <w:multiLevelType w:val="hybridMultilevel"/>
    <w:tmpl w:val="F28C82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E4F39"/>
    <w:rsid w:val="00013CA6"/>
    <w:rsid w:val="00065587"/>
    <w:rsid w:val="000A72DD"/>
    <w:rsid w:val="000B5CC7"/>
    <w:rsid w:val="000F6C5A"/>
    <w:rsid w:val="00115405"/>
    <w:rsid w:val="001B3AC8"/>
    <w:rsid w:val="002525F9"/>
    <w:rsid w:val="00325A7B"/>
    <w:rsid w:val="003522A8"/>
    <w:rsid w:val="00360640"/>
    <w:rsid w:val="00366D0C"/>
    <w:rsid w:val="003B1C8A"/>
    <w:rsid w:val="003C3B66"/>
    <w:rsid w:val="00462B33"/>
    <w:rsid w:val="004A5D92"/>
    <w:rsid w:val="004D15F9"/>
    <w:rsid w:val="00554D5F"/>
    <w:rsid w:val="005A63F6"/>
    <w:rsid w:val="005F7BC1"/>
    <w:rsid w:val="00621F08"/>
    <w:rsid w:val="0062669F"/>
    <w:rsid w:val="00693FAC"/>
    <w:rsid w:val="007754B4"/>
    <w:rsid w:val="007854DE"/>
    <w:rsid w:val="00793769"/>
    <w:rsid w:val="00846E5B"/>
    <w:rsid w:val="00851E76"/>
    <w:rsid w:val="00902648"/>
    <w:rsid w:val="009061E7"/>
    <w:rsid w:val="00926454"/>
    <w:rsid w:val="0098515B"/>
    <w:rsid w:val="009B5E8D"/>
    <w:rsid w:val="009D2288"/>
    <w:rsid w:val="00A43E5F"/>
    <w:rsid w:val="00A92F7E"/>
    <w:rsid w:val="00AA3FDE"/>
    <w:rsid w:val="00AF24C3"/>
    <w:rsid w:val="00B539ED"/>
    <w:rsid w:val="00B64241"/>
    <w:rsid w:val="00BA5DE9"/>
    <w:rsid w:val="00BE4F39"/>
    <w:rsid w:val="00C87598"/>
    <w:rsid w:val="00C91A93"/>
    <w:rsid w:val="00D210A8"/>
    <w:rsid w:val="00D503F6"/>
    <w:rsid w:val="00D52383"/>
    <w:rsid w:val="00D544AC"/>
    <w:rsid w:val="00D95F57"/>
    <w:rsid w:val="00DD68F8"/>
    <w:rsid w:val="00DE6CB2"/>
    <w:rsid w:val="00E55708"/>
    <w:rsid w:val="00EF3910"/>
    <w:rsid w:val="00F533A8"/>
    <w:rsid w:val="00F61B61"/>
    <w:rsid w:val="00F901C0"/>
    <w:rsid w:val="00FA4B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FC5C7"/>
  <w15:docId w15:val="{FF757F85-9323-418C-864F-769EEF963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rsid w:val="00BE4F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BE4F39"/>
    <w:rPr>
      <w:rFonts w:ascii="Courier New" w:eastAsia="Times New Roman" w:hAnsi="Courier New" w:cs="Courier New"/>
      <w:sz w:val="20"/>
      <w:szCs w:val="20"/>
    </w:rPr>
  </w:style>
  <w:style w:type="paragraph" w:styleId="a3">
    <w:name w:val="Normal (Web)"/>
    <w:basedOn w:val="a"/>
    <w:rsid w:val="00BE4F39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4">
    <w:name w:val="Strong"/>
    <w:uiPriority w:val="22"/>
    <w:qFormat/>
    <w:rsid w:val="00BE4F39"/>
    <w:rPr>
      <w:b/>
      <w:bCs/>
    </w:rPr>
  </w:style>
  <w:style w:type="character" w:styleId="a5">
    <w:name w:val="Emphasis"/>
    <w:qFormat/>
    <w:rsid w:val="00BE4F39"/>
    <w:rPr>
      <w:i/>
      <w:iCs/>
    </w:rPr>
  </w:style>
  <w:style w:type="paragraph" w:styleId="3">
    <w:name w:val="Body Text Indent 3"/>
    <w:basedOn w:val="a"/>
    <w:link w:val="30"/>
    <w:rsid w:val="00BE4F39"/>
    <w:pPr>
      <w:spacing w:after="0" w:line="360" w:lineRule="atLeast"/>
      <w:ind w:firstLine="709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0">
    <w:name w:val="Основной текст с отступом 3 Знак"/>
    <w:basedOn w:val="a0"/>
    <w:link w:val="3"/>
    <w:rsid w:val="00BE4F39"/>
    <w:rPr>
      <w:rFonts w:ascii="Times New Roman" w:eastAsia="Times New Roman" w:hAnsi="Times New Roman" w:cs="Times New Roman"/>
      <w:sz w:val="28"/>
      <w:szCs w:val="24"/>
    </w:rPr>
  </w:style>
  <w:style w:type="paragraph" w:customStyle="1" w:styleId="a6">
    <w:name w:val="Текст документа"/>
    <w:basedOn w:val="a"/>
    <w:rsid w:val="00BE4F39"/>
    <w:pPr>
      <w:spacing w:after="0" w:line="240" w:lineRule="auto"/>
      <w:ind w:firstLine="567"/>
    </w:pPr>
    <w:rPr>
      <w:rFonts w:ascii="Times New Roman" w:eastAsia="Times New Roman" w:hAnsi="Times New Roman" w:cs="Times New Roman"/>
      <w:sz w:val="26"/>
      <w:szCs w:val="24"/>
    </w:rPr>
  </w:style>
  <w:style w:type="table" w:styleId="a7">
    <w:name w:val="Table Grid"/>
    <w:basedOn w:val="a1"/>
    <w:rsid w:val="00BE4F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List 3"/>
    <w:basedOn w:val="a"/>
    <w:rsid w:val="00BE4F39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554D5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F2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24C3"/>
    <w:rPr>
      <w:rFonts w:ascii="Tahoma" w:hAnsi="Tahoma" w:cs="Tahoma"/>
      <w:sz w:val="16"/>
      <w:szCs w:val="16"/>
    </w:rPr>
  </w:style>
  <w:style w:type="paragraph" w:styleId="ab">
    <w:name w:val="Title"/>
    <w:basedOn w:val="a"/>
    <w:link w:val="ac"/>
    <w:qFormat/>
    <w:rsid w:val="0011540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c">
    <w:name w:val="Заголовок Знак"/>
    <w:basedOn w:val="a0"/>
    <w:link w:val="ab"/>
    <w:rsid w:val="00115405"/>
    <w:rPr>
      <w:rFonts w:ascii="Times New Roman" w:eastAsia="Times New Roman" w:hAnsi="Times New Roman" w:cs="Times New Roman"/>
      <w:sz w:val="28"/>
      <w:szCs w:val="24"/>
    </w:rPr>
  </w:style>
  <w:style w:type="paragraph" w:customStyle="1" w:styleId="p1">
    <w:name w:val="p1"/>
    <w:basedOn w:val="a"/>
    <w:rsid w:val="00F53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">
    <w:name w:val="Сетка таблицы1"/>
    <w:basedOn w:val="a1"/>
    <w:next w:val="a7"/>
    <w:uiPriority w:val="59"/>
    <w:rsid w:val="00A92F7E"/>
    <w:pPr>
      <w:spacing w:after="0" w:line="240" w:lineRule="auto"/>
    </w:pPr>
    <w:rPr>
      <w:rFonts w:eastAsia="Verdana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7"/>
    <w:rsid w:val="00F61B6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5A6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5A63F6"/>
  </w:style>
  <w:style w:type="paragraph" w:styleId="af">
    <w:name w:val="footer"/>
    <w:basedOn w:val="a"/>
    <w:link w:val="af0"/>
    <w:uiPriority w:val="99"/>
    <w:unhideWhenUsed/>
    <w:rsid w:val="005A63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5A63F6"/>
  </w:style>
  <w:style w:type="paragraph" w:styleId="af1">
    <w:name w:val="List Paragraph"/>
    <w:basedOn w:val="a"/>
    <w:uiPriority w:val="34"/>
    <w:qFormat/>
    <w:rsid w:val="005A63F6"/>
    <w:pPr>
      <w:ind w:left="720"/>
      <w:contextualSpacing/>
    </w:pPr>
  </w:style>
  <w:style w:type="character" w:styleId="af2">
    <w:name w:val="annotation reference"/>
    <w:basedOn w:val="a0"/>
    <w:uiPriority w:val="99"/>
    <w:semiHidden/>
    <w:unhideWhenUsed/>
    <w:rsid w:val="00621F08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621F08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621F08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621F08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621F0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69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408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Zverdvd.org</cp:lastModifiedBy>
  <cp:revision>24</cp:revision>
  <cp:lastPrinted>2021-04-17T16:33:00Z</cp:lastPrinted>
  <dcterms:created xsi:type="dcterms:W3CDTF">2017-04-13T08:39:00Z</dcterms:created>
  <dcterms:modified xsi:type="dcterms:W3CDTF">2021-06-15T15:44:00Z</dcterms:modified>
</cp:coreProperties>
</file>