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71" w:rsidRDefault="00F370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6B71" w:rsidRPr="00F370E4" w:rsidRDefault="00F370E4">
      <w:pPr>
        <w:framePr w:w="4435" w:wrap="auto" w:hAnchor="text" w:x="6603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</w:rPr>
        <w:t>УТВЕРЖД</w:t>
      </w:r>
      <w:r>
        <w:rPr>
          <w:rFonts w:ascii="Times New Roman" w:hAnsi="Times New Roman" w:cs="Times New Roman"/>
          <w:color w:val="000000"/>
          <w:sz w:val="24"/>
          <w:lang w:val="ru-RU"/>
        </w:rPr>
        <w:t>АЮ</w:t>
      </w:r>
    </w:p>
    <w:p w:rsidR="00E86B71" w:rsidRPr="00F370E4" w:rsidRDefault="00F370E4">
      <w:pPr>
        <w:framePr w:w="4435" w:wrap="auto" w:hAnchor="text" w:x="6603" w:y="14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МБДОУ</w:t>
      </w:r>
    </w:p>
    <w:p w:rsidR="00E86B71" w:rsidRPr="00F370E4" w:rsidRDefault="00F370E4">
      <w:pPr>
        <w:framePr w:w="4435" w:wrap="auto" w:hAnchor="text" w:x="6603" w:y="14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детский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1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lang w:val="ru-RU"/>
        </w:rPr>
        <w:t>Фирдаус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E86B71" w:rsidRDefault="00F370E4">
      <w:pPr>
        <w:framePr w:w="4435" w:wrap="auto" w:hAnchor="text" w:x="6603" w:y="14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с. Алхазурово»</w:t>
      </w:r>
    </w:p>
    <w:p w:rsidR="00F370E4" w:rsidRDefault="00F370E4">
      <w:pPr>
        <w:framePr w:w="4435" w:wrap="auto" w:hAnchor="text" w:x="6603" w:y="14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__________ А.Ю. </w:t>
      </w: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Зубайраева</w:t>
      </w:r>
      <w:proofErr w:type="spellEnd"/>
    </w:p>
    <w:p w:rsidR="00F370E4" w:rsidRPr="00F370E4" w:rsidRDefault="00F370E4">
      <w:pPr>
        <w:framePr w:w="4435" w:wrap="auto" w:hAnchor="text" w:x="6603" w:y="14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_____.______.20____</w:t>
      </w:r>
    </w:p>
    <w:p w:rsidR="00E86B71" w:rsidRPr="00F370E4" w:rsidRDefault="00E86B71">
      <w:pPr>
        <w:framePr w:w="360" w:wrap="auto" w:hAnchor="text" w:x="6603" w:y="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E86B71" w:rsidRPr="00F370E4" w:rsidRDefault="00F370E4">
      <w:pPr>
        <w:framePr w:w="8947" w:wrap="auto" w:hAnchor="text" w:x="2011" w:y="42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Алгоритм</w:t>
      </w:r>
      <w:r w:rsidRPr="00F370E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действий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сотрудников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ДОУ</w:t>
      </w:r>
      <w:r w:rsidRPr="00F370E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обращении</w:t>
      </w:r>
      <w:r w:rsidRPr="00F370E4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инвалида</w:t>
      </w:r>
      <w:r w:rsidRPr="00F370E4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proofErr w:type="gramStart"/>
      <w:r w:rsidRPr="00F370E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для</w:t>
      </w:r>
      <w:proofErr w:type="gramEnd"/>
    </w:p>
    <w:p w:rsidR="00E86B71" w:rsidRPr="00F370E4" w:rsidRDefault="00F370E4">
      <w:pPr>
        <w:framePr w:w="8947" w:wrap="auto" w:hAnchor="text" w:x="2011" w:y="4237"/>
        <w:widowControl w:val="0"/>
        <w:autoSpaceDE w:val="0"/>
        <w:autoSpaceDN w:val="0"/>
        <w:spacing w:before="10" w:after="0" w:line="310" w:lineRule="exact"/>
        <w:ind w:left="1346"/>
        <w:jc w:val="left"/>
        <w:rPr>
          <w:rFonts w:ascii="Times New Roman"/>
          <w:b/>
          <w:color w:val="000000"/>
          <w:sz w:val="28"/>
          <w:lang w:val="ru-RU"/>
        </w:rPr>
      </w:pP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оказания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ему</w:t>
      </w:r>
      <w:r w:rsidRPr="00F370E4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F370E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или</w:t>
      </w:r>
      <w:r w:rsidRPr="00F370E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иных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услуг</w:t>
      </w:r>
    </w:p>
    <w:p w:rsidR="00E86B71" w:rsidRPr="00F370E4" w:rsidRDefault="00F370E4">
      <w:pPr>
        <w:framePr w:w="1131" w:wrap="auto" w:hAnchor="text" w:x="165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Дворник</w:t>
      </w:r>
    </w:p>
    <w:p w:rsidR="00E86B71" w:rsidRPr="00F370E4" w:rsidRDefault="00F370E4">
      <w:pPr>
        <w:framePr w:w="7395" w:wrap="auto" w:hAnchor="text" w:x="3067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Открывает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дверь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калитки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звонка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инвалида.</w:t>
      </w:r>
    </w:p>
    <w:p w:rsidR="00E86B71" w:rsidRPr="00F370E4" w:rsidRDefault="00F370E4">
      <w:pPr>
        <w:framePr w:w="7395" w:wrap="auto" w:hAnchor="text" w:x="3067" w:y="554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передвижении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370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F370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E86B71" w:rsidRPr="00F370E4" w:rsidRDefault="00F370E4">
      <w:pPr>
        <w:framePr w:w="7395" w:wrap="auto" w:hAnchor="text" w:x="3067" w:y="554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входе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здание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E86B71" w:rsidRPr="00F370E4" w:rsidRDefault="00F370E4">
      <w:pPr>
        <w:framePr w:w="8092" w:wrap="auto" w:hAnchor="text" w:x="3067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вызов</w:t>
      </w:r>
      <w:r w:rsidRPr="00F370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вспомогательного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F370E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proofErr w:type="gramStart"/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E86B71" w:rsidRPr="00F370E4" w:rsidRDefault="00F370E4">
      <w:pPr>
        <w:framePr w:w="8092" w:wrap="auto" w:hAnchor="text" w:x="3067" w:y="638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учреждению.</w:t>
      </w:r>
    </w:p>
    <w:p w:rsidR="00E86B71" w:rsidRPr="00F370E4" w:rsidRDefault="00F370E4">
      <w:pPr>
        <w:framePr w:w="1173" w:wrap="auto" w:hAnchor="text" w:x="1636" w:y="6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Старший</w:t>
      </w:r>
    </w:p>
    <w:p w:rsidR="00E86B71" w:rsidRPr="00F370E4" w:rsidRDefault="00F370E4">
      <w:pPr>
        <w:framePr w:w="8094" w:wrap="auto" w:hAnchor="text" w:x="3067" w:y="6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Узнает</w:t>
      </w:r>
      <w:r w:rsidRPr="00F370E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370E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F370E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посещения,</w:t>
      </w:r>
      <w:r w:rsidRPr="00F370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определяет</w:t>
      </w:r>
      <w:r w:rsidRPr="00F370E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какого</w:t>
      </w:r>
      <w:r w:rsidRPr="00F370E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специалиста</w:t>
      </w:r>
      <w:r w:rsidRPr="00F370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пригласить</w:t>
      </w:r>
    </w:p>
    <w:p w:rsidR="00E86B71" w:rsidRPr="00F370E4" w:rsidRDefault="00F370E4">
      <w:pPr>
        <w:framePr w:w="6403" w:wrap="auto" w:hAnchor="text" w:x="1476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</w:t>
      </w:r>
      <w:r w:rsidRPr="00F370E4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инвалиду</w:t>
      </w:r>
      <w:r w:rsidRPr="00F370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услуги.</w:t>
      </w:r>
    </w:p>
    <w:p w:rsidR="00E86B71" w:rsidRPr="00F370E4" w:rsidRDefault="00F370E4">
      <w:pPr>
        <w:framePr w:w="6403" w:wrap="auto" w:hAnchor="text" w:x="1476" w:y="7228"/>
        <w:widowControl w:val="0"/>
        <w:autoSpaceDE w:val="0"/>
        <w:autoSpaceDN w:val="0"/>
        <w:spacing w:before="15" w:after="0" w:line="266" w:lineRule="exact"/>
        <w:ind w:left="1591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F370E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</w:p>
    <w:p w:rsidR="00E86B71" w:rsidRPr="00F370E4" w:rsidRDefault="00F370E4">
      <w:pPr>
        <w:framePr w:w="357" w:wrap="auto" w:hAnchor="text" w:x="7927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E86B71" w:rsidRPr="00F370E4" w:rsidRDefault="00F370E4">
      <w:pPr>
        <w:framePr w:w="2832" w:wrap="auto" w:hAnchor="text" w:x="833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F370E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proofErr w:type="gramStart"/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сопутствующего</w:t>
      </w:r>
      <w:proofErr w:type="gramEnd"/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F370E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(музыкальный</w:t>
      </w:r>
      <w:r w:rsidRPr="00F370E4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зал),</w:t>
      </w:r>
      <w:r w:rsidRPr="00F370E4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F370E4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посещение</w:t>
      </w:r>
      <w:r w:rsidRPr="00F370E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F370E4">
        <w:rPr>
          <w:rFonts w:ascii="Times New Roman"/>
          <w:color w:val="000000"/>
          <w:sz w:val="24"/>
          <w:lang w:val="ru-RU"/>
        </w:rPr>
        <w:t>-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помещений.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одевании/раздевании,</w:t>
      </w:r>
      <w:r w:rsidRPr="00F370E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F370E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proofErr w:type="gramStart"/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личной</w:t>
      </w:r>
      <w:proofErr w:type="gramEnd"/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гигиены.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выходу.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посадке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транспортное</w:t>
      </w:r>
      <w:r w:rsidRPr="00F370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средство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высадке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него.</w:t>
      </w:r>
    </w:p>
    <w:p w:rsidR="00E86B71" w:rsidRPr="00F370E4" w:rsidRDefault="00F370E4">
      <w:pPr>
        <w:framePr w:w="1194" w:wrap="auto" w:hAnchor="text" w:x="1626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E86B71" w:rsidRPr="00F370E4" w:rsidRDefault="00F370E4">
      <w:pPr>
        <w:framePr w:w="1194" w:wrap="auto" w:hAnchor="text" w:x="1626" w:y="9744"/>
        <w:widowControl w:val="0"/>
        <w:autoSpaceDE w:val="0"/>
        <w:autoSpaceDN w:val="0"/>
        <w:spacing w:before="1685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Дворник</w:t>
      </w:r>
    </w:p>
    <w:p w:rsidR="00E86B71" w:rsidRPr="00F370E4" w:rsidRDefault="00F370E4">
      <w:pPr>
        <w:framePr w:w="8092" w:wrap="auto" w:hAnchor="text" w:x="3067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Предоставляют</w:t>
      </w:r>
      <w:r w:rsidRPr="00F370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инвалиду</w:t>
      </w:r>
      <w:r w:rsidRPr="00F370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F370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370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F370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F370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</w:p>
    <w:p w:rsidR="00E86B71" w:rsidRPr="00F370E4" w:rsidRDefault="00F370E4">
      <w:pPr>
        <w:framePr w:w="8092" w:wrap="auto" w:hAnchor="text" w:x="3067" w:y="974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370E4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proofErr w:type="gramEnd"/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F370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услуг.</w:t>
      </w:r>
    </w:p>
    <w:p w:rsidR="00E86B71" w:rsidRPr="00F370E4" w:rsidRDefault="00F370E4">
      <w:pPr>
        <w:framePr w:w="8092" w:wrap="auto" w:hAnchor="text" w:x="3067" w:y="974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Оказывают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формах.</w:t>
      </w:r>
    </w:p>
    <w:p w:rsidR="00E86B71" w:rsidRPr="00F370E4" w:rsidRDefault="00F370E4">
      <w:pPr>
        <w:framePr w:w="8093" w:wrap="auto" w:hAnchor="text" w:x="3067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Оказывают</w:t>
      </w:r>
      <w:r w:rsidRPr="00F370E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перемещении</w:t>
      </w:r>
      <w:r w:rsidRPr="00F370E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внутри</w:t>
      </w:r>
      <w:r w:rsidRPr="00F370E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кабинета,</w:t>
      </w:r>
    </w:p>
    <w:p w:rsidR="00E86B71" w:rsidRPr="00F370E4" w:rsidRDefault="00F370E4">
      <w:pPr>
        <w:framePr w:w="2476" w:wrap="auto" w:hAnchor="text" w:x="3067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одевании</w:t>
      </w:r>
      <w:proofErr w:type="gramEnd"/>
      <w:r w:rsidRPr="00F370E4">
        <w:rPr>
          <w:rFonts w:ascii="Times New Roman" w:hAnsi="Times New Roman" w:cs="Times New Roman"/>
          <w:color w:val="000000"/>
          <w:sz w:val="24"/>
          <w:lang w:val="ru-RU"/>
        </w:rPr>
        <w:t>/раздевании.</w:t>
      </w:r>
    </w:p>
    <w:p w:rsidR="00E86B71" w:rsidRPr="00F370E4" w:rsidRDefault="00F370E4">
      <w:pPr>
        <w:framePr w:w="2476" w:wrap="auto" w:hAnchor="text" w:x="3067" w:y="1085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F370E4">
        <w:rPr>
          <w:rFonts w:ascii="Times New Roman" w:hAnsi="Times New Roman" w:cs="Times New Roman"/>
          <w:color w:val="000000"/>
          <w:sz w:val="24"/>
          <w:lang w:val="ru-RU"/>
        </w:rPr>
        <w:t>сурдопереводчика</w:t>
      </w:r>
      <w:proofErr w:type="spellEnd"/>
      <w:r w:rsidRPr="00F370E4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E86B71" w:rsidRPr="00F370E4" w:rsidRDefault="00F370E4">
      <w:pPr>
        <w:framePr w:w="2476" w:wrap="auto" w:hAnchor="text" w:x="3067" w:y="1085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помощников.</w:t>
      </w:r>
    </w:p>
    <w:p w:rsidR="00E86B71" w:rsidRPr="00F370E4" w:rsidRDefault="00F370E4">
      <w:pPr>
        <w:framePr w:w="663" w:wrap="auto" w:hAnchor="text" w:x="5684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E86B71" w:rsidRPr="00F370E4" w:rsidRDefault="00F370E4">
      <w:pPr>
        <w:framePr w:w="1819" w:wrap="auto" w:hAnchor="text" w:x="6493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E86B71" w:rsidRPr="00F370E4" w:rsidRDefault="00F370E4">
      <w:pPr>
        <w:framePr w:w="2075" w:wrap="auto" w:hAnchor="text" w:x="8292" w:y="10855"/>
        <w:widowControl w:val="0"/>
        <w:autoSpaceDE w:val="0"/>
        <w:autoSpaceDN w:val="0"/>
        <w:spacing w:before="0" w:after="0" w:line="266" w:lineRule="exact"/>
        <w:ind w:left="165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</w:p>
    <w:p w:rsidR="00E86B71" w:rsidRPr="00F370E4" w:rsidRDefault="00F370E4">
      <w:pPr>
        <w:framePr w:w="2075" w:wrap="auto" w:hAnchor="text" w:x="8292" w:y="1085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сопровождающих</w:t>
      </w:r>
    </w:p>
    <w:p w:rsidR="00E86B71" w:rsidRPr="00F370E4" w:rsidRDefault="00F370E4">
      <w:pPr>
        <w:framePr w:w="855" w:wrap="auto" w:hAnchor="text" w:x="10316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вызов</w:t>
      </w:r>
    </w:p>
    <w:p w:rsidR="00E86B71" w:rsidRPr="00F370E4" w:rsidRDefault="00F370E4">
      <w:pPr>
        <w:framePr w:w="855" w:wrap="auto" w:hAnchor="text" w:x="10316" w:y="10855"/>
        <w:widowControl w:val="0"/>
        <w:autoSpaceDE w:val="0"/>
        <w:autoSpaceDN w:val="0"/>
        <w:spacing w:before="9" w:after="0" w:line="266" w:lineRule="exact"/>
        <w:ind w:left="176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</w:p>
    <w:p w:rsidR="00E86B71" w:rsidRPr="00F370E4" w:rsidRDefault="00F370E4">
      <w:pPr>
        <w:framePr w:w="2806" w:wrap="auto" w:hAnchor="text" w:x="5364" w:y="11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F370E4">
        <w:rPr>
          <w:rFonts w:ascii="Times New Roman" w:hAnsi="Times New Roman" w:cs="Times New Roman"/>
          <w:color w:val="000000"/>
          <w:sz w:val="24"/>
          <w:lang w:val="ru-RU"/>
        </w:rPr>
        <w:t>тифлосурдопереводчика</w:t>
      </w:r>
      <w:proofErr w:type="spellEnd"/>
      <w:r w:rsidRPr="00F370E4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E86B71" w:rsidRPr="00F370E4" w:rsidRDefault="00F370E4">
      <w:pPr>
        <w:framePr w:w="5821" w:wrap="auto" w:hAnchor="text" w:x="3067" w:y="1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выходе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здания</w:t>
      </w:r>
      <w:r w:rsidRPr="00F370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E86B71" w:rsidRPr="00F370E4" w:rsidRDefault="00F370E4">
      <w:pPr>
        <w:framePr w:w="8092" w:wrap="auto" w:hAnchor="text" w:x="3067" w:y="11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вызов</w:t>
      </w:r>
      <w:r w:rsidRPr="00F370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вспомогательного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F370E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proofErr w:type="gramStart"/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E86B71" w:rsidRPr="00F370E4" w:rsidRDefault="00F370E4">
      <w:pPr>
        <w:framePr w:w="8092" w:wrap="auto" w:hAnchor="text" w:x="3067" w:y="1197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учреждению.</w:t>
      </w:r>
    </w:p>
    <w:p w:rsidR="00E86B71" w:rsidRPr="00F370E4" w:rsidRDefault="00F370E4">
      <w:pPr>
        <w:framePr w:w="8092" w:wrap="auto" w:hAnchor="text" w:x="3067" w:y="119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содействие</w:t>
      </w:r>
      <w:r w:rsidRPr="00F370E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передвижении</w:t>
      </w:r>
      <w:r w:rsidRPr="00F370E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по</w:t>
      </w:r>
      <w:r w:rsidRPr="00F370E4">
        <w:rPr>
          <w:rFonts w:ascii="Times New Roman"/>
          <w:color w:val="000000"/>
          <w:spacing w:val="-6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u w:val="single"/>
          <w:lang w:val="ru-RU"/>
        </w:rPr>
        <w:t>территории</w:t>
      </w:r>
      <w:r w:rsidRPr="00F370E4">
        <w:rPr>
          <w:rFonts w:ascii="Times New Roman"/>
          <w:color w:val="000000"/>
          <w:spacing w:val="7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учреждения.</w:t>
      </w:r>
    </w:p>
    <w:p w:rsidR="00E86B71" w:rsidRDefault="00F370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1.55pt;margin-top:275.1pt;width:491.7pt;height:366.3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E86B7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B5744C40-8F49-4093-AC80-5FDAA3FCDFA4}"/>
    <w:embedBold r:id="rId2" w:fontKey="{8BCB2792-6E44-4D07-A452-B31531F9123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1086904-8771-49FE-A786-8D2B3B68BED6}"/>
    <w:embedBold r:id="rId4" w:fontKey="{9941C553-8DE4-41E5-BA31-4F3029437D24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5" w:fontKey="{4F50A706-377C-4183-A135-F825F54872F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046959A7-A629-4585-B503-DB9B72FEB5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86B71"/>
    <w:rsid w:val="00F3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ADM-01</cp:lastModifiedBy>
  <cp:revision>3</cp:revision>
  <dcterms:created xsi:type="dcterms:W3CDTF">2021-12-14T11:48:00Z</dcterms:created>
  <dcterms:modified xsi:type="dcterms:W3CDTF">2021-12-14T11:51:00Z</dcterms:modified>
</cp:coreProperties>
</file>