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2B0" w:rsidRPr="00D242B0" w:rsidRDefault="00D242B0" w:rsidP="00D242B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242B0">
        <w:rPr>
          <w:rFonts w:ascii="Times New Roman" w:hAnsi="Times New Roman" w:cs="Times New Roman"/>
          <w:sz w:val="28"/>
          <w:szCs w:val="28"/>
        </w:rPr>
        <w:t>МУНИЦИПАЛЬНОЕ УЧРЕЖДЕНИЕ</w:t>
      </w:r>
    </w:p>
    <w:p w:rsidR="00D242B0" w:rsidRPr="00D242B0" w:rsidRDefault="00D242B0" w:rsidP="00D242B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242B0">
        <w:rPr>
          <w:rFonts w:ascii="Times New Roman" w:hAnsi="Times New Roman" w:cs="Times New Roman"/>
          <w:sz w:val="28"/>
          <w:szCs w:val="28"/>
        </w:rPr>
        <w:t>«УПРАВЛЕНИЕ ДОШКОЛЬНОГО ОБРАЗОВАНИЯ</w:t>
      </w:r>
    </w:p>
    <w:p w:rsidR="00D242B0" w:rsidRPr="00D242B0" w:rsidRDefault="00D242B0" w:rsidP="00D242B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242B0">
        <w:rPr>
          <w:rFonts w:ascii="Times New Roman" w:hAnsi="Times New Roman" w:cs="Times New Roman"/>
          <w:sz w:val="28"/>
          <w:szCs w:val="28"/>
        </w:rPr>
        <w:t>УРУС-</w:t>
      </w:r>
      <w:proofErr w:type="gramStart"/>
      <w:r w:rsidRPr="00D242B0">
        <w:rPr>
          <w:rFonts w:ascii="Times New Roman" w:hAnsi="Times New Roman" w:cs="Times New Roman"/>
          <w:sz w:val="28"/>
          <w:szCs w:val="28"/>
        </w:rPr>
        <w:t>МАРТАНОВСКОГО  МУНИЦИПАЛЬНОГО</w:t>
      </w:r>
      <w:proofErr w:type="gramEnd"/>
      <w:r w:rsidRPr="00D242B0">
        <w:rPr>
          <w:rFonts w:ascii="Times New Roman" w:hAnsi="Times New Roman" w:cs="Times New Roman"/>
          <w:sz w:val="28"/>
          <w:szCs w:val="28"/>
        </w:rPr>
        <w:t xml:space="preserve"> РАЙОНА»</w:t>
      </w:r>
    </w:p>
    <w:p w:rsidR="00D242B0" w:rsidRPr="00D242B0" w:rsidRDefault="00D242B0" w:rsidP="00D242B0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242B0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242B0" w:rsidRPr="00D242B0" w:rsidRDefault="00D242B0" w:rsidP="00D242B0">
      <w:pPr>
        <w:widowControl/>
        <w:tabs>
          <w:tab w:val="left" w:pos="3600"/>
        </w:tabs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8"/>
          <w:szCs w:val="20"/>
        </w:rPr>
      </w:pPr>
      <w:r w:rsidRPr="00D242B0">
        <w:rPr>
          <w:rFonts w:ascii="Times New Roman" w:hAnsi="Times New Roman" w:cs="Times New Roman"/>
          <w:sz w:val="28"/>
          <w:szCs w:val="20"/>
        </w:rPr>
        <w:t>«Детский сад №1"Фирдаус" с. Алхазурово</w:t>
      </w:r>
    </w:p>
    <w:p w:rsidR="00D242B0" w:rsidRPr="00D242B0" w:rsidRDefault="00D242B0" w:rsidP="00D242B0">
      <w:pPr>
        <w:widowControl/>
        <w:tabs>
          <w:tab w:val="left" w:pos="3600"/>
        </w:tabs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8"/>
          <w:szCs w:val="20"/>
        </w:rPr>
      </w:pPr>
      <w:r w:rsidRPr="00D242B0">
        <w:rPr>
          <w:rFonts w:ascii="Times New Roman" w:hAnsi="Times New Roman" w:cs="Times New Roman"/>
          <w:sz w:val="28"/>
          <w:szCs w:val="20"/>
        </w:rPr>
        <w:t>Урус-</w:t>
      </w:r>
      <w:proofErr w:type="gramStart"/>
      <w:r w:rsidRPr="00D242B0">
        <w:rPr>
          <w:rFonts w:ascii="Times New Roman" w:hAnsi="Times New Roman" w:cs="Times New Roman"/>
          <w:sz w:val="28"/>
          <w:szCs w:val="20"/>
        </w:rPr>
        <w:t>Мартановского  муниципального</w:t>
      </w:r>
      <w:proofErr w:type="gramEnd"/>
      <w:r w:rsidRPr="00D242B0">
        <w:rPr>
          <w:rFonts w:ascii="Times New Roman" w:hAnsi="Times New Roman" w:cs="Times New Roman"/>
          <w:sz w:val="28"/>
          <w:szCs w:val="20"/>
        </w:rPr>
        <w:t xml:space="preserve"> района»</w:t>
      </w:r>
    </w:p>
    <w:p w:rsidR="00D242B0" w:rsidRPr="00D242B0" w:rsidRDefault="00D242B0" w:rsidP="00D242B0">
      <w:pPr>
        <w:widowControl/>
        <w:tabs>
          <w:tab w:val="left" w:pos="3600"/>
        </w:tabs>
        <w:overflowPunct w:val="0"/>
        <w:ind w:firstLine="0"/>
        <w:jc w:val="center"/>
        <w:textAlignment w:val="baseline"/>
        <w:rPr>
          <w:rFonts w:ascii="Times New Roman" w:hAnsi="Times New Roman" w:cs="Times New Roman"/>
          <w:sz w:val="28"/>
          <w:szCs w:val="20"/>
        </w:rPr>
      </w:pPr>
      <w:r w:rsidRPr="00D242B0">
        <w:rPr>
          <w:rFonts w:ascii="Times New Roman" w:hAnsi="Times New Roman" w:cs="Times New Roman"/>
          <w:sz w:val="28"/>
          <w:szCs w:val="20"/>
        </w:rPr>
        <w:t>(МБДОУ «Детский сад №1 "Фирдаус" с. Алхазурово»)</w:t>
      </w:r>
    </w:p>
    <w:p w:rsidR="00D80E07" w:rsidRDefault="00D80E07" w:rsidP="00D242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242B0" w:rsidRDefault="00D242B0" w:rsidP="00D242B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Органы управления</w:t>
      </w:r>
    </w:p>
    <w:p w:rsidR="00D80E07" w:rsidRDefault="00D80E07">
      <w:pPr>
        <w:rPr>
          <w:rFonts w:ascii="Times New Roman" w:hAnsi="Times New Roman" w:cs="Times New Roman"/>
          <w:sz w:val="28"/>
          <w:szCs w:val="28"/>
        </w:rPr>
      </w:pPr>
    </w:p>
    <w:p w:rsidR="00435418" w:rsidRPr="00903817" w:rsidRDefault="00435418" w:rsidP="00435418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435418" w:rsidRPr="000923B6" w:rsidTr="00061E99">
        <w:tc>
          <w:tcPr>
            <w:tcW w:w="7796" w:type="dxa"/>
          </w:tcPr>
          <w:p w:rsidR="00435418" w:rsidRPr="000923B6" w:rsidRDefault="00435418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КПДО</w:t>
            </w:r>
          </w:p>
          <w:p w:rsidR="00435418" w:rsidRPr="000923B6" w:rsidRDefault="00435418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Председатель – Джунаидов А.С.</w:t>
            </w:r>
          </w:p>
          <w:p w:rsidR="00435418" w:rsidRPr="00564533" w:rsidRDefault="000923B6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Конт.телефон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564533">
              <w:rPr>
                <w:rFonts w:ascii="Times New Roman" w:hAnsi="Times New Roman" w:cs="Times New Roman"/>
                <w:sz w:val="32"/>
                <w:szCs w:val="32"/>
              </w:rPr>
              <w:t>8 (8712) 29-58-50</w:t>
            </w:r>
          </w:p>
          <w:p w:rsidR="000923B6" w:rsidRPr="000923B6" w:rsidRDefault="000923B6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Эл.почта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kpdo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kpdo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</w:p>
        </w:tc>
      </w:tr>
    </w:tbl>
    <w:p w:rsidR="00435418" w:rsidRDefault="00903AF8" w:rsidP="000923B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56515" t="8890" r="57785" b="1524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4DC5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09.95pt;margin-top:8.2pt;width:0;height: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RzVMQIAAFw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0923B6" w:rsidRPr="000923B6" w:rsidRDefault="000923B6" w:rsidP="000923B6">
      <w:pPr>
        <w:tabs>
          <w:tab w:val="left" w:pos="4127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435418" w:rsidRPr="000923B6" w:rsidTr="00061E99">
        <w:tc>
          <w:tcPr>
            <w:tcW w:w="7796" w:type="dxa"/>
          </w:tcPr>
          <w:p w:rsidR="00D242B0" w:rsidRPr="00D242B0" w:rsidRDefault="00D242B0" w:rsidP="00D242B0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42B0">
              <w:rPr>
                <w:rFonts w:ascii="Times New Roman" w:hAnsi="Times New Roman" w:cs="Times New Roman"/>
                <w:sz w:val="32"/>
                <w:szCs w:val="32"/>
              </w:rPr>
              <w:t xml:space="preserve">МУ «УДО Урус-Мартановского муниципального района»: </w:t>
            </w:r>
          </w:p>
          <w:p w:rsidR="00405F11" w:rsidRPr="000923B6" w:rsidRDefault="00D242B0" w:rsidP="00D242B0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D242B0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05F11" w:rsidRPr="000923B6">
              <w:rPr>
                <w:rFonts w:ascii="Times New Roman" w:hAnsi="Times New Roman" w:cs="Times New Roman"/>
                <w:sz w:val="32"/>
                <w:szCs w:val="32"/>
              </w:rPr>
              <w:t>Начальник</w:t>
            </w:r>
            <w:proofErr w:type="gramEnd"/>
            <w:r w:rsidR="00405F11"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 – </w:t>
            </w:r>
            <w:r w:rsidRPr="00D242B0">
              <w:rPr>
                <w:rFonts w:ascii="Times New Roman" w:hAnsi="Times New Roman" w:cs="Times New Roman"/>
                <w:sz w:val="32"/>
                <w:szCs w:val="32"/>
              </w:rPr>
              <w:t xml:space="preserve">А.А. </w:t>
            </w:r>
            <w:proofErr w:type="spellStart"/>
            <w:r w:rsidRPr="00D242B0">
              <w:rPr>
                <w:rFonts w:ascii="Times New Roman" w:hAnsi="Times New Roman" w:cs="Times New Roman"/>
                <w:sz w:val="32"/>
                <w:szCs w:val="32"/>
              </w:rPr>
              <w:t>Эльдарханов</w:t>
            </w:r>
            <w:proofErr w:type="spellEnd"/>
          </w:p>
          <w:p w:rsidR="00153498" w:rsidRPr="000923B6" w:rsidRDefault="00153498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Конт.телефон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 w:rsidR="000923B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D242B0">
              <w:rPr>
                <w:rFonts w:ascii="Times New Roman" w:hAnsi="Times New Roman" w:cs="Times New Roman"/>
                <w:sz w:val="32"/>
                <w:szCs w:val="32"/>
              </w:rPr>
              <w:t>8</w:t>
            </w:r>
            <w:r w:rsidR="00D242B0" w:rsidRPr="00D242B0">
              <w:rPr>
                <w:rFonts w:ascii="Times New Roman" w:hAnsi="Times New Roman" w:cs="Times New Roman"/>
                <w:sz w:val="32"/>
                <w:szCs w:val="32"/>
              </w:rPr>
              <w:t xml:space="preserve"> (928) 020-16-83</w:t>
            </w:r>
          </w:p>
          <w:p w:rsidR="00405F11" w:rsidRPr="000923B6" w:rsidRDefault="00405F11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Эл.почта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r w:rsidR="00D242B0" w:rsidRPr="00D242B0">
              <w:rPr>
                <w:rFonts w:ascii="Times New Roman" w:hAnsi="Times New Roman" w:cs="Times New Roman"/>
                <w:sz w:val="32"/>
                <w:szCs w:val="32"/>
              </w:rPr>
              <w:t>udo.urus@mail.ru</w:t>
            </w:r>
          </w:p>
        </w:tc>
      </w:tr>
    </w:tbl>
    <w:p w:rsidR="00435418" w:rsidRDefault="00903AF8" w:rsidP="000923B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56515" t="13335" r="57785" b="2032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4D4BC" id="AutoShape 2" o:spid="_x0000_s1026" type="#_x0000_t32" style="position:absolute;margin-left:209.95pt;margin-top:9.3pt;width:0;height:2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">
                <v:stroke endarrow="block"/>
              </v:shape>
            </w:pict>
          </mc:Fallback>
        </mc:AlternateContent>
      </w:r>
    </w:p>
    <w:p w:rsidR="000923B6" w:rsidRPr="000923B6" w:rsidRDefault="000923B6" w:rsidP="000923B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435418" w:rsidRPr="000923B6" w:rsidTr="00061E99">
        <w:tc>
          <w:tcPr>
            <w:tcW w:w="7796" w:type="dxa"/>
          </w:tcPr>
          <w:p w:rsidR="00435418" w:rsidRPr="000923B6" w:rsidRDefault="000923B6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Заведующий ДОУ – </w:t>
            </w:r>
            <w:r w:rsidR="00564533">
              <w:rPr>
                <w:rFonts w:ascii="Times New Roman" w:hAnsi="Times New Roman" w:cs="Times New Roman"/>
                <w:sz w:val="32"/>
                <w:szCs w:val="32"/>
              </w:rPr>
              <w:t xml:space="preserve">Зубайраева </w:t>
            </w:r>
            <w:r w:rsidR="00D242B0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r w:rsidR="00564533">
              <w:rPr>
                <w:rFonts w:ascii="Times New Roman" w:hAnsi="Times New Roman" w:cs="Times New Roman"/>
                <w:sz w:val="32"/>
                <w:szCs w:val="32"/>
              </w:rPr>
              <w:t>.Ю.</w:t>
            </w:r>
          </w:p>
          <w:p w:rsidR="000923B6" w:rsidRPr="00D242B0" w:rsidRDefault="000923B6" w:rsidP="000923B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Конт.телефон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564533"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r w:rsidR="00D242B0">
              <w:rPr>
                <w:rFonts w:ascii="Times New Roman" w:hAnsi="Times New Roman" w:cs="Times New Roman"/>
                <w:sz w:val="32"/>
                <w:szCs w:val="32"/>
              </w:rPr>
              <w:t>9675091179</w:t>
            </w:r>
          </w:p>
          <w:p w:rsidR="000923B6" w:rsidRPr="000923B6" w:rsidRDefault="00564533" w:rsidP="00D242B0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sedarchi</w:t>
            </w:r>
            <w:proofErr w:type="spellEnd"/>
            <w:r w:rsidR="000923B6" w:rsidRPr="000923B6">
              <w:rPr>
                <w:rFonts w:ascii="Times New Roman" w:hAnsi="Times New Roman" w:cs="Times New Roman"/>
                <w:sz w:val="32"/>
                <w:szCs w:val="32"/>
              </w:rPr>
              <w:t>_</w:t>
            </w:r>
            <w:r w:rsidR="00D242B0"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="00D242B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aishat-z</w:t>
            </w:r>
            <w:bookmarkStart w:id="0" w:name="_GoBack"/>
            <w:bookmarkEnd w:id="0"/>
            <w:r w:rsidR="000923B6" w:rsidRPr="000923B6">
              <w:rPr>
                <w:rFonts w:ascii="Times New Roman" w:hAnsi="Times New Roman" w:cs="Times New Roman"/>
                <w:sz w:val="32"/>
                <w:szCs w:val="32"/>
              </w:rPr>
              <w:t>@mail.ru</w:t>
            </w:r>
          </w:p>
        </w:tc>
      </w:tr>
    </w:tbl>
    <w:p w:rsidR="00435418" w:rsidRPr="00903817" w:rsidRDefault="00435418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435418" w:rsidRPr="00903817" w:rsidRDefault="00435418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112E44" w:rsidRPr="00564533" w:rsidRDefault="00112E44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564533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DD1522" w:rsidRDefault="003A5756" w:rsidP="003A5756">
      <w:pPr>
        <w:jc w:val="center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 xml:space="preserve">МУНИЦИПАЛЬНОЕ УЧРЕЖДЕНИЕ «УПРАВЛЕНИЕ ДОШКОЛЬНЫХ </w:t>
      </w:r>
      <w:r w:rsidRPr="00DD1522">
        <w:rPr>
          <w:rFonts w:ascii="Times New Roman" w:hAnsi="Times New Roman"/>
          <w:sz w:val="28"/>
          <w:szCs w:val="26"/>
        </w:rPr>
        <w:lastRenderedPageBreak/>
        <w:t>УЧРЕЖДЕНИЙ ШАЛИНСКОГО МУНИЦИПАЛЬНОГО РАЙОНА»</w:t>
      </w:r>
    </w:p>
    <w:p w:rsidR="003A5756" w:rsidRPr="00DD1522" w:rsidRDefault="003A5756" w:rsidP="003A5756">
      <w:pPr>
        <w:jc w:val="center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>Муниципальное бюджетное дошкольное образовательное учреждение</w:t>
      </w:r>
    </w:p>
    <w:p w:rsidR="003A5756" w:rsidRPr="00DD1522" w:rsidRDefault="003A5756" w:rsidP="003A5756">
      <w:pPr>
        <w:ind w:firstLine="0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 xml:space="preserve">«Детский сад № </w:t>
      </w:r>
      <w:r>
        <w:rPr>
          <w:rFonts w:ascii="Times New Roman" w:hAnsi="Times New Roman"/>
          <w:sz w:val="28"/>
          <w:szCs w:val="26"/>
        </w:rPr>
        <w:t>6</w:t>
      </w:r>
      <w:r w:rsidRPr="00DD1522">
        <w:rPr>
          <w:rFonts w:ascii="Times New Roman" w:hAnsi="Times New Roman"/>
          <w:sz w:val="28"/>
          <w:szCs w:val="26"/>
        </w:rPr>
        <w:t xml:space="preserve"> «</w:t>
      </w:r>
      <w:proofErr w:type="spellStart"/>
      <w:r>
        <w:rPr>
          <w:rFonts w:ascii="Times New Roman" w:hAnsi="Times New Roman"/>
          <w:sz w:val="28"/>
          <w:szCs w:val="26"/>
        </w:rPr>
        <w:t>Седарчий</w:t>
      </w:r>
      <w:proofErr w:type="spellEnd"/>
      <w:r w:rsidRPr="00DD1522">
        <w:rPr>
          <w:rFonts w:ascii="Times New Roman" w:hAnsi="Times New Roman"/>
          <w:sz w:val="28"/>
          <w:szCs w:val="26"/>
        </w:rPr>
        <w:t>» г. Шали Шалинского муниципального района»</w:t>
      </w:r>
    </w:p>
    <w:p w:rsidR="003A5756" w:rsidRPr="00DD1522" w:rsidRDefault="003A5756" w:rsidP="003A5756">
      <w:pPr>
        <w:jc w:val="center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 xml:space="preserve">(МБДОУ «Детский сад № </w:t>
      </w:r>
      <w:r>
        <w:rPr>
          <w:rFonts w:ascii="Times New Roman" w:hAnsi="Times New Roman"/>
          <w:sz w:val="28"/>
          <w:szCs w:val="26"/>
        </w:rPr>
        <w:t>6</w:t>
      </w:r>
      <w:r w:rsidRPr="00DD1522">
        <w:rPr>
          <w:rFonts w:ascii="Times New Roman" w:hAnsi="Times New Roman"/>
          <w:sz w:val="28"/>
          <w:szCs w:val="26"/>
        </w:rPr>
        <w:t xml:space="preserve"> «</w:t>
      </w:r>
      <w:proofErr w:type="spellStart"/>
      <w:r>
        <w:rPr>
          <w:rFonts w:ascii="Times New Roman" w:hAnsi="Times New Roman"/>
          <w:sz w:val="28"/>
          <w:szCs w:val="26"/>
        </w:rPr>
        <w:t>Седарчий</w:t>
      </w:r>
      <w:proofErr w:type="spellEnd"/>
      <w:r w:rsidRPr="00DD1522">
        <w:rPr>
          <w:rFonts w:ascii="Times New Roman" w:hAnsi="Times New Roman"/>
          <w:sz w:val="28"/>
          <w:szCs w:val="26"/>
        </w:rPr>
        <w:t>» г. Шали»)</w:t>
      </w:r>
    </w:p>
    <w:p w:rsidR="003A5756" w:rsidRPr="00DD1522" w:rsidRDefault="003A5756" w:rsidP="003A5756">
      <w:pPr>
        <w:jc w:val="center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>МУНИЦИПАЛЬНИ УЧРЕЖДЕНИ</w:t>
      </w:r>
    </w:p>
    <w:p w:rsidR="003A5756" w:rsidRPr="00DD1522" w:rsidRDefault="003A5756" w:rsidP="003A5756">
      <w:pPr>
        <w:jc w:val="center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>«ШЕЛАН МУНИЦИПАЛЬНИ К</w:t>
      </w:r>
      <w:r w:rsidRPr="00DD1522">
        <w:rPr>
          <w:rFonts w:ascii="Times New Roman" w:hAnsi="Times New Roman"/>
          <w:sz w:val="28"/>
          <w:szCs w:val="26"/>
          <w:lang w:val="en-US"/>
        </w:rPr>
        <w:t>I</w:t>
      </w:r>
      <w:r w:rsidRPr="00DD1522">
        <w:rPr>
          <w:rFonts w:ascii="Times New Roman" w:hAnsi="Times New Roman"/>
          <w:sz w:val="28"/>
          <w:szCs w:val="26"/>
        </w:rPr>
        <w:t>ОШТАН ШКОЛАЛ ХЬАЛХАРА ДЕШАРАН МУНИЦИПАЛЬНИ УЧРЕЖДЕНИЙН УРХАЛЛА»</w:t>
      </w:r>
    </w:p>
    <w:p w:rsidR="003A5756" w:rsidRPr="00DD1522" w:rsidRDefault="003A5756" w:rsidP="003A5756">
      <w:pPr>
        <w:jc w:val="center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  <w:lang w:val="en-GB"/>
        </w:rPr>
        <w:t>M</w:t>
      </w:r>
      <w:proofErr w:type="spellStart"/>
      <w:r w:rsidRPr="00DD1522">
        <w:rPr>
          <w:rFonts w:ascii="Times New Roman" w:hAnsi="Times New Roman"/>
          <w:sz w:val="28"/>
          <w:szCs w:val="26"/>
        </w:rPr>
        <w:t>униципальни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бюджетни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школал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хьалхара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дешаран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учреждени</w:t>
      </w:r>
      <w:proofErr w:type="spellEnd"/>
    </w:p>
    <w:p w:rsidR="003A5756" w:rsidRPr="00DD1522" w:rsidRDefault="003A5756" w:rsidP="003A5756">
      <w:pPr>
        <w:ind w:firstLine="0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>«</w:t>
      </w:r>
      <w:proofErr w:type="spellStart"/>
      <w:r w:rsidRPr="00DD1522">
        <w:rPr>
          <w:rFonts w:ascii="Times New Roman" w:hAnsi="Times New Roman"/>
          <w:sz w:val="28"/>
          <w:szCs w:val="26"/>
        </w:rPr>
        <w:t>Шелан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муниципальни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к</w:t>
      </w:r>
      <w:r w:rsidRPr="00DD1522">
        <w:rPr>
          <w:rFonts w:ascii="Times New Roman" w:hAnsi="Times New Roman"/>
          <w:sz w:val="28"/>
          <w:szCs w:val="26"/>
          <w:lang w:val="en-US"/>
        </w:rPr>
        <w:t>I</w:t>
      </w:r>
      <w:proofErr w:type="spellStart"/>
      <w:r w:rsidRPr="00DD1522">
        <w:rPr>
          <w:rFonts w:ascii="Times New Roman" w:hAnsi="Times New Roman"/>
          <w:sz w:val="28"/>
          <w:szCs w:val="26"/>
        </w:rPr>
        <w:t>оштан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Шела</w:t>
      </w:r>
      <w:proofErr w:type="spellEnd"/>
      <w:r w:rsidRPr="00DD1522">
        <w:rPr>
          <w:rFonts w:ascii="Times New Roman" w:hAnsi="Times New Roman"/>
          <w:sz w:val="28"/>
          <w:szCs w:val="26"/>
        </w:rPr>
        <w:t>-г</w:t>
      </w:r>
      <w:r w:rsidRPr="00DD1522">
        <w:rPr>
          <w:rFonts w:ascii="Times New Roman" w:hAnsi="Times New Roman"/>
          <w:sz w:val="28"/>
          <w:szCs w:val="26"/>
          <w:lang w:val="en-US"/>
        </w:rPr>
        <w:t>I</w:t>
      </w:r>
      <w:proofErr w:type="spellStart"/>
      <w:r w:rsidRPr="00DD1522">
        <w:rPr>
          <w:rFonts w:ascii="Times New Roman" w:hAnsi="Times New Roman"/>
          <w:sz w:val="28"/>
          <w:szCs w:val="26"/>
        </w:rPr>
        <w:t>алин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№ </w:t>
      </w:r>
      <w:r>
        <w:rPr>
          <w:rFonts w:ascii="Times New Roman" w:hAnsi="Times New Roman"/>
          <w:sz w:val="28"/>
          <w:szCs w:val="26"/>
        </w:rPr>
        <w:t>6</w:t>
      </w:r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йолу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берийн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беш «</w:t>
      </w:r>
      <w:proofErr w:type="spellStart"/>
      <w:r>
        <w:rPr>
          <w:rFonts w:ascii="Times New Roman" w:hAnsi="Times New Roman"/>
          <w:sz w:val="28"/>
          <w:szCs w:val="26"/>
        </w:rPr>
        <w:t>Седарчий</w:t>
      </w:r>
      <w:proofErr w:type="spellEnd"/>
      <w:r w:rsidRPr="00DD1522">
        <w:rPr>
          <w:rFonts w:ascii="Times New Roman" w:hAnsi="Times New Roman"/>
          <w:sz w:val="28"/>
          <w:szCs w:val="26"/>
        </w:rPr>
        <w:t>»</w:t>
      </w:r>
    </w:p>
    <w:p w:rsidR="003A5756" w:rsidRPr="00DD1522" w:rsidRDefault="003A5756" w:rsidP="003A5756">
      <w:pPr>
        <w:jc w:val="center"/>
        <w:rPr>
          <w:rFonts w:ascii="Times New Roman" w:hAnsi="Times New Roman"/>
          <w:sz w:val="28"/>
          <w:szCs w:val="26"/>
        </w:rPr>
      </w:pPr>
      <w:r w:rsidRPr="00DD1522">
        <w:rPr>
          <w:rFonts w:ascii="Times New Roman" w:hAnsi="Times New Roman"/>
          <w:sz w:val="28"/>
          <w:szCs w:val="26"/>
        </w:rPr>
        <w:t>(МБШХЬДУ «</w:t>
      </w:r>
      <w:proofErr w:type="spellStart"/>
      <w:r w:rsidRPr="00DD1522">
        <w:rPr>
          <w:rFonts w:ascii="Times New Roman" w:hAnsi="Times New Roman"/>
          <w:sz w:val="28"/>
          <w:szCs w:val="26"/>
        </w:rPr>
        <w:t>Шела</w:t>
      </w:r>
      <w:proofErr w:type="spellEnd"/>
      <w:r w:rsidRPr="00DD1522">
        <w:rPr>
          <w:rFonts w:ascii="Times New Roman" w:hAnsi="Times New Roman"/>
          <w:sz w:val="28"/>
          <w:szCs w:val="26"/>
        </w:rPr>
        <w:t>-г</w:t>
      </w:r>
      <w:r w:rsidRPr="00DD1522">
        <w:rPr>
          <w:rFonts w:ascii="Times New Roman" w:hAnsi="Times New Roman"/>
          <w:sz w:val="28"/>
          <w:szCs w:val="26"/>
          <w:lang w:val="en-US"/>
        </w:rPr>
        <w:t>I</w:t>
      </w:r>
      <w:proofErr w:type="spellStart"/>
      <w:r w:rsidRPr="00DD1522">
        <w:rPr>
          <w:rFonts w:ascii="Times New Roman" w:hAnsi="Times New Roman"/>
          <w:sz w:val="28"/>
          <w:szCs w:val="26"/>
        </w:rPr>
        <w:t>алин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№ </w:t>
      </w:r>
      <w:r>
        <w:rPr>
          <w:rFonts w:ascii="Times New Roman" w:hAnsi="Times New Roman"/>
          <w:sz w:val="28"/>
          <w:szCs w:val="26"/>
        </w:rPr>
        <w:t>6</w:t>
      </w:r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йолу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</w:t>
      </w:r>
      <w:proofErr w:type="spellStart"/>
      <w:r w:rsidRPr="00DD1522">
        <w:rPr>
          <w:rFonts w:ascii="Times New Roman" w:hAnsi="Times New Roman"/>
          <w:sz w:val="28"/>
          <w:szCs w:val="26"/>
        </w:rPr>
        <w:t>берийн</w:t>
      </w:r>
      <w:proofErr w:type="spellEnd"/>
      <w:r w:rsidRPr="00DD1522">
        <w:rPr>
          <w:rFonts w:ascii="Times New Roman" w:hAnsi="Times New Roman"/>
          <w:sz w:val="28"/>
          <w:szCs w:val="26"/>
        </w:rPr>
        <w:t xml:space="preserve"> беш «</w:t>
      </w:r>
      <w:proofErr w:type="spellStart"/>
      <w:r>
        <w:rPr>
          <w:rFonts w:ascii="Times New Roman" w:hAnsi="Times New Roman"/>
          <w:sz w:val="28"/>
          <w:szCs w:val="26"/>
        </w:rPr>
        <w:t>Седарчий</w:t>
      </w:r>
      <w:proofErr w:type="spellEnd"/>
      <w:r w:rsidRPr="00DD1522">
        <w:rPr>
          <w:rFonts w:ascii="Times New Roman" w:hAnsi="Times New Roman"/>
          <w:sz w:val="28"/>
          <w:szCs w:val="26"/>
        </w:rPr>
        <w:t>»»)</w:t>
      </w:r>
    </w:p>
    <w:p w:rsidR="003A5756" w:rsidRDefault="003A5756" w:rsidP="003A5756">
      <w:pPr>
        <w:rPr>
          <w:rFonts w:ascii="Times New Roman" w:hAnsi="Times New Roman" w:cs="Times New Roman"/>
          <w:sz w:val="28"/>
          <w:szCs w:val="28"/>
        </w:rPr>
      </w:pPr>
    </w:p>
    <w:p w:rsidR="003A5756" w:rsidRDefault="003A5756" w:rsidP="003A5756">
      <w:pPr>
        <w:rPr>
          <w:rFonts w:ascii="Times New Roman" w:hAnsi="Times New Roman" w:cs="Times New Roman"/>
          <w:sz w:val="28"/>
          <w:szCs w:val="28"/>
        </w:rPr>
      </w:pPr>
    </w:p>
    <w:p w:rsidR="003A5756" w:rsidRPr="00903817" w:rsidRDefault="003A5756" w:rsidP="003A5756">
      <w:pPr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3A5756" w:rsidRPr="000923B6" w:rsidTr="00A97F36">
        <w:tc>
          <w:tcPr>
            <w:tcW w:w="7796" w:type="dxa"/>
          </w:tcPr>
          <w:p w:rsidR="003A5756" w:rsidRPr="000923B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КПДО</w:t>
            </w:r>
          </w:p>
          <w:p w:rsidR="003A5756" w:rsidRPr="000923B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Председатель – Джунаидов А.С.</w:t>
            </w:r>
          </w:p>
          <w:p w:rsidR="003A5756" w:rsidRPr="003A575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Конт.телефон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A5756">
              <w:rPr>
                <w:rFonts w:ascii="Times New Roman" w:hAnsi="Times New Roman" w:cs="Times New Roman"/>
                <w:sz w:val="32"/>
                <w:szCs w:val="32"/>
              </w:rPr>
              <w:t>8 (8712) 29-58-50</w:t>
            </w:r>
          </w:p>
          <w:p w:rsidR="003A5756" w:rsidRPr="000923B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Эл.почта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kpdo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kpdo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ru</w:t>
            </w:r>
            <w:proofErr w:type="spellEnd"/>
          </w:p>
        </w:tc>
      </w:tr>
    </w:tbl>
    <w:p w:rsidR="003A5756" w:rsidRDefault="00903AF8" w:rsidP="003A57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104140</wp:posOffset>
                </wp:positionV>
                <wp:extent cx="0" cy="290195"/>
                <wp:effectExtent l="56515" t="8890" r="57785" b="1524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DB8C4" id="AutoShape 5" o:spid="_x0000_s1026" type="#_x0000_t32" style="position:absolute;margin-left:209.95pt;margin-top:8.2pt;width:0;height:2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">
                <v:stroke endarrow="block"/>
              </v:shape>
            </w:pict>
          </mc:Fallback>
        </mc:AlternateContent>
      </w:r>
    </w:p>
    <w:p w:rsidR="003A5756" w:rsidRPr="000923B6" w:rsidRDefault="003A5756" w:rsidP="003A5756">
      <w:pPr>
        <w:tabs>
          <w:tab w:val="left" w:pos="4127"/>
        </w:tabs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3A5756" w:rsidRPr="000923B6" w:rsidTr="00A97F36">
        <w:tc>
          <w:tcPr>
            <w:tcW w:w="7796" w:type="dxa"/>
          </w:tcPr>
          <w:p w:rsidR="003A5756" w:rsidRPr="000923B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МУ «УДУ Шалинского муниципального района»</w:t>
            </w:r>
          </w:p>
          <w:p w:rsidR="003A5756" w:rsidRPr="000923B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Начальник – Зазалаева М.М.</w:t>
            </w:r>
          </w:p>
          <w:p w:rsidR="003A5756" w:rsidRPr="000923B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Конт.телефон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8 929 434 11 11</w:t>
            </w:r>
          </w:p>
          <w:p w:rsidR="003A5756" w:rsidRPr="000923B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Эл.почта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: bagazaeva_2011@mail.ru</w:t>
            </w:r>
          </w:p>
        </w:tc>
      </w:tr>
    </w:tbl>
    <w:p w:rsidR="003A5756" w:rsidRDefault="00903AF8" w:rsidP="003A575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118110</wp:posOffset>
                </wp:positionV>
                <wp:extent cx="0" cy="290195"/>
                <wp:effectExtent l="56515" t="13335" r="57785" b="203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01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7BA7D3" id="AutoShape 4" o:spid="_x0000_s1026" type="#_x0000_t32" style="position:absolute;margin-left:209.95pt;margin-top:9.3pt;width:0;height:22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">
                <v:stroke endarrow="block"/>
              </v:shape>
            </w:pict>
          </mc:Fallback>
        </mc:AlternateContent>
      </w:r>
    </w:p>
    <w:p w:rsidR="003A5756" w:rsidRPr="000923B6" w:rsidRDefault="003A5756" w:rsidP="003A5756">
      <w:pPr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f4"/>
        <w:tblW w:w="0" w:type="auto"/>
        <w:tblInd w:w="817" w:type="dxa"/>
        <w:tblLook w:val="04A0" w:firstRow="1" w:lastRow="0" w:firstColumn="1" w:lastColumn="0" w:noHBand="0" w:noVBand="1"/>
      </w:tblPr>
      <w:tblGrid>
        <w:gridCol w:w="7796"/>
      </w:tblGrid>
      <w:tr w:rsidR="003A5756" w:rsidRPr="000923B6" w:rsidTr="00A97F36">
        <w:tc>
          <w:tcPr>
            <w:tcW w:w="7796" w:type="dxa"/>
          </w:tcPr>
          <w:p w:rsidR="003A5756" w:rsidRPr="000923B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 xml:space="preserve">Заведующий ДОУ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Зубайраева С.Ю.</w:t>
            </w:r>
          </w:p>
          <w:p w:rsidR="003A5756" w:rsidRPr="000923B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Конт.телефон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: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8 928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 789 72 90</w:t>
            </w:r>
          </w:p>
          <w:p w:rsidR="003A5756" w:rsidRPr="000923B6" w:rsidRDefault="003A5756" w:rsidP="00A97F36">
            <w:pPr>
              <w:ind w:firstLine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hedazubair</w:t>
            </w:r>
            <w:proofErr w:type="spellEnd"/>
            <w:r w:rsidRPr="000923B6">
              <w:rPr>
                <w:rFonts w:ascii="Times New Roman" w:hAnsi="Times New Roman" w:cs="Times New Roman"/>
                <w:sz w:val="32"/>
                <w:szCs w:val="32"/>
              </w:rPr>
              <w:t>@mail.ru</w:t>
            </w:r>
          </w:p>
        </w:tc>
      </w:tr>
    </w:tbl>
    <w:p w:rsidR="003A5756" w:rsidRPr="00903817" w:rsidRDefault="003A5756" w:rsidP="003A5756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903817" w:rsidRDefault="003A5756" w:rsidP="003A5756">
      <w:pPr>
        <w:rPr>
          <w:rFonts w:ascii="Times New Roman" w:hAnsi="Times New Roman" w:cs="Times New Roman"/>
          <w:i/>
          <w:sz w:val="28"/>
          <w:szCs w:val="28"/>
        </w:rPr>
      </w:pPr>
    </w:p>
    <w:p w:rsidR="003A5756" w:rsidRPr="003A5756" w:rsidRDefault="003A5756" w:rsidP="00435418">
      <w:pPr>
        <w:rPr>
          <w:rFonts w:ascii="Times New Roman" w:hAnsi="Times New Roman" w:cs="Times New Roman"/>
          <w:i/>
          <w:sz w:val="28"/>
          <w:szCs w:val="28"/>
        </w:rPr>
      </w:pPr>
    </w:p>
    <w:sectPr w:rsidR="003A5756" w:rsidRPr="003A5756" w:rsidSect="00DF1C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817"/>
    <w:rsid w:val="000375B4"/>
    <w:rsid w:val="000923B6"/>
    <w:rsid w:val="000E4F14"/>
    <w:rsid w:val="00112E44"/>
    <w:rsid w:val="00153498"/>
    <w:rsid w:val="003A5756"/>
    <w:rsid w:val="003B5EA3"/>
    <w:rsid w:val="00405F11"/>
    <w:rsid w:val="00435418"/>
    <w:rsid w:val="00564533"/>
    <w:rsid w:val="006C6281"/>
    <w:rsid w:val="00786AC5"/>
    <w:rsid w:val="0086033C"/>
    <w:rsid w:val="008950C9"/>
    <w:rsid w:val="008B1A86"/>
    <w:rsid w:val="00903817"/>
    <w:rsid w:val="00903AF8"/>
    <w:rsid w:val="009E6FD8"/>
    <w:rsid w:val="00D242B0"/>
    <w:rsid w:val="00D427F0"/>
    <w:rsid w:val="00D80E07"/>
    <w:rsid w:val="00DB10C6"/>
    <w:rsid w:val="00DF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E99E"/>
  <w15:docId w15:val="{6041CFD9-B428-4C2F-9708-701BCAE7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1CC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6C6281"/>
    <w:pPr>
      <w:widowControl/>
      <w:pBdr>
        <w:top w:val="single" w:sz="8" w:space="0" w:color="CCB400" w:themeColor="accent2"/>
        <w:left w:val="single" w:sz="8" w:space="0" w:color="CCB400" w:themeColor="accent2"/>
        <w:bottom w:val="single" w:sz="8" w:space="0" w:color="CCB400" w:themeColor="accent2"/>
        <w:right w:val="single" w:sz="8" w:space="0" w:color="CCB400" w:themeColor="accent2"/>
      </w:pBdr>
      <w:shd w:val="clear" w:color="auto" w:fill="FFF7C1" w:themeFill="accent2" w:themeFillTint="33"/>
      <w:autoSpaceDE/>
      <w:autoSpaceDN/>
      <w:adjustRightInd/>
      <w:spacing w:before="480" w:after="100" w:line="269" w:lineRule="auto"/>
      <w:ind w:firstLine="0"/>
      <w:contextualSpacing/>
      <w:jc w:val="left"/>
      <w:outlineLvl w:val="0"/>
    </w:pPr>
    <w:rPr>
      <w:rFonts w:asciiTheme="majorHAnsi" w:eastAsiaTheme="majorEastAsia" w:hAnsiTheme="majorHAnsi" w:cstheme="majorBidi"/>
      <w:b/>
      <w:bCs/>
      <w:i/>
      <w:iCs/>
      <w:color w:val="655900" w:themeColor="accent2" w:themeShade="7F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281"/>
    <w:pPr>
      <w:widowControl/>
      <w:pBdr>
        <w:top w:val="single" w:sz="4" w:space="0" w:color="CCB400" w:themeColor="accent2"/>
        <w:left w:val="single" w:sz="48" w:space="2" w:color="CCB400" w:themeColor="accent2"/>
        <w:bottom w:val="single" w:sz="4" w:space="0" w:color="CCB400" w:themeColor="accent2"/>
        <w:right w:val="single" w:sz="4" w:space="4" w:color="CCB400" w:themeColor="accent2"/>
      </w:pBdr>
      <w:autoSpaceDE/>
      <w:autoSpaceDN/>
      <w:adjustRightInd/>
      <w:spacing w:before="200" w:after="100" w:line="269" w:lineRule="auto"/>
      <w:ind w:left="144" w:firstLine="0"/>
      <w:contextualSpacing/>
      <w:jc w:val="left"/>
      <w:outlineLvl w:val="1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281"/>
    <w:pPr>
      <w:widowControl/>
      <w:pBdr>
        <w:left w:val="single" w:sz="48" w:space="2" w:color="CCB400" w:themeColor="accent2"/>
        <w:bottom w:val="single" w:sz="4" w:space="0" w:color="CCB400" w:themeColor="accent2"/>
      </w:pBdr>
      <w:autoSpaceDE/>
      <w:autoSpaceDN/>
      <w:adjustRightInd/>
      <w:spacing w:before="200" w:after="100"/>
      <w:ind w:left="144" w:firstLine="0"/>
      <w:contextualSpacing/>
      <w:jc w:val="left"/>
      <w:outlineLvl w:val="2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281"/>
    <w:pPr>
      <w:widowControl/>
      <w:pBdr>
        <w:left w:val="single" w:sz="4" w:space="2" w:color="CCB400" w:themeColor="accent2"/>
        <w:bottom w:val="single" w:sz="4" w:space="2" w:color="CCB400" w:themeColor="accent2"/>
      </w:pBdr>
      <w:autoSpaceDE/>
      <w:autoSpaceDN/>
      <w:adjustRightInd/>
      <w:spacing w:before="200" w:after="100"/>
      <w:ind w:left="86" w:firstLine="0"/>
      <w:contextualSpacing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281"/>
    <w:pPr>
      <w:widowControl/>
      <w:pBdr>
        <w:left w:val="dotted" w:sz="4" w:space="2" w:color="CCB400" w:themeColor="accent2"/>
        <w:bottom w:val="dotted" w:sz="4" w:space="2" w:color="CCB400" w:themeColor="accent2"/>
      </w:pBdr>
      <w:autoSpaceDE/>
      <w:autoSpaceDN/>
      <w:adjustRightInd/>
      <w:spacing w:before="200" w:after="100"/>
      <w:ind w:left="86" w:firstLine="0"/>
      <w:contextualSpacing/>
      <w:jc w:val="left"/>
      <w:outlineLvl w:val="4"/>
    </w:pPr>
    <w:rPr>
      <w:rFonts w:asciiTheme="majorHAnsi" w:eastAsiaTheme="majorEastAsia" w:hAnsiTheme="majorHAnsi" w:cstheme="majorBidi"/>
      <w:b/>
      <w:bCs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281"/>
    <w:pPr>
      <w:widowControl/>
      <w:pBdr>
        <w:bottom w:val="single" w:sz="4" w:space="2" w:color="FFF084" w:themeColor="accent2" w:themeTint="66"/>
      </w:pBdr>
      <w:autoSpaceDE/>
      <w:autoSpaceDN/>
      <w:adjustRightInd/>
      <w:spacing w:before="200" w:after="100"/>
      <w:ind w:firstLine="0"/>
      <w:contextualSpacing/>
      <w:jc w:val="left"/>
      <w:outlineLvl w:val="5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281"/>
    <w:pPr>
      <w:widowControl/>
      <w:pBdr>
        <w:bottom w:val="dotted" w:sz="4" w:space="2" w:color="FFE947" w:themeColor="accent2" w:themeTint="99"/>
      </w:pBdr>
      <w:autoSpaceDE/>
      <w:autoSpaceDN/>
      <w:adjustRightInd/>
      <w:spacing w:before="200" w:after="100"/>
      <w:ind w:firstLine="0"/>
      <w:contextualSpacing/>
      <w:jc w:val="left"/>
      <w:outlineLvl w:val="6"/>
    </w:pPr>
    <w:rPr>
      <w:rFonts w:asciiTheme="majorHAnsi" w:eastAsiaTheme="majorEastAsia" w:hAnsiTheme="majorHAnsi" w:cstheme="majorBidi"/>
      <w:i/>
      <w:iCs/>
      <w:color w:val="988600" w:themeColor="accent2" w:themeShade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281"/>
    <w:pPr>
      <w:widowControl/>
      <w:autoSpaceDE/>
      <w:autoSpaceDN/>
      <w:adjustRightInd/>
      <w:spacing w:before="200" w:after="100"/>
      <w:ind w:firstLine="0"/>
      <w:contextualSpacing/>
      <w:jc w:val="left"/>
      <w:outlineLvl w:val="7"/>
    </w:pPr>
    <w:rPr>
      <w:rFonts w:asciiTheme="majorHAnsi" w:eastAsiaTheme="majorEastAsia" w:hAnsiTheme="majorHAnsi" w:cstheme="majorBidi"/>
      <w:i/>
      <w:iCs/>
      <w:color w:val="CCB400" w:themeColor="accent2"/>
      <w:sz w:val="22"/>
      <w:szCs w:val="2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281"/>
    <w:pPr>
      <w:widowControl/>
      <w:autoSpaceDE/>
      <w:autoSpaceDN/>
      <w:adjustRightInd/>
      <w:spacing w:before="200" w:after="100"/>
      <w:ind w:firstLine="0"/>
      <w:contextualSpacing/>
      <w:jc w:val="left"/>
      <w:outlineLvl w:val="8"/>
    </w:pPr>
    <w:rPr>
      <w:rFonts w:asciiTheme="majorHAnsi" w:eastAsiaTheme="majorEastAsia" w:hAnsiTheme="majorHAnsi" w:cstheme="majorBidi"/>
      <w:i/>
      <w:iCs/>
      <w:color w:val="CCB400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281"/>
    <w:rPr>
      <w:rFonts w:asciiTheme="majorHAnsi" w:eastAsiaTheme="majorEastAsia" w:hAnsiTheme="majorHAnsi" w:cstheme="majorBidi"/>
      <w:b/>
      <w:bCs/>
      <w:i/>
      <w:iCs/>
      <w:color w:val="655900" w:themeColor="accent2" w:themeShade="7F"/>
      <w:shd w:val="clear" w:color="auto" w:fill="FFF7C1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281"/>
    <w:rPr>
      <w:rFonts w:asciiTheme="majorHAnsi" w:eastAsiaTheme="majorEastAsia" w:hAnsiTheme="majorHAnsi" w:cstheme="majorBidi"/>
      <w:b/>
      <w:bCs/>
      <w:i/>
      <w:iCs/>
      <w:color w:val="988600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C6281"/>
    <w:rPr>
      <w:rFonts w:asciiTheme="majorHAnsi" w:eastAsiaTheme="majorEastAsia" w:hAnsiTheme="majorHAnsi" w:cstheme="majorBidi"/>
      <w:i/>
      <w:iCs/>
      <w:color w:val="988600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C6281"/>
    <w:rPr>
      <w:rFonts w:asciiTheme="majorHAnsi" w:eastAsiaTheme="majorEastAsia" w:hAnsiTheme="majorHAnsi" w:cstheme="majorBidi"/>
      <w:i/>
      <w:iCs/>
      <w:color w:val="CCB400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C6281"/>
    <w:pPr>
      <w:widowControl/>
      <w:autoSpaceDE/>
      <w:autoSpaceDN/>
      <w:adjustRightInd/>
      <w:spacing w:after="200" w:line="288" w:lineRule="auto"/>
      <w:ind w:firstLine="0"/>
      <w:jc w:val="left"/>
    </w:pPr>
    <w:rPr>
      <w:rFonts w:asciiTheme="minorHAnsi" w:eastAsiaTheme="minorHAnsi" w:hAnsiTheme="minorHAnsi" w:cstheme="minorBidi"/>
      <w:b/>
      <w:bCs/>
      <w:i/>
      <w:iCs/>
      <w:color w:val="988600" w:themeColor="accent2" w:themeShade="BF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C6281"/>
    <w:pPr>
      <w:widowControl/>
      <w:pBdr>
        <w:top w:val="single" w:sz="48" w:space="0" w:color="CCB400" w:themeColor="accent2"/>
        <w:bottom w:val="single" w:sz="48" w:space="0" w:color="CCB400" w:themeColor="accent2"/>
      </w:pBdr>
      <w:shd w:val="clear" w:color="auto" w:fill="CCB400" w:themeFill="accent2"/>
      <w:autoSpaceDE/>
      <w:autoSpaceDN/>
      <w:adjustRightInd/>
      <w:ind w:firstLine="0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eastAsia="en-US" w:bidi="en-US"/>
    </w:rPr>
  </w:style>
  <w:style w:type="character" w:customStyle="1" w:styleId="a5">
    <w:name w:val="Заголовок Знак"/>
    <w:basedOn w:val="a0"/>
    <w:link w:val="a4"/>
    <w:uiPriority w:val="10"/>
    <w:rsid w:val="006C6281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CB400" w:themeFill="accent2"/>
    </w:rPr>
  </w:style>
  <w:style w:type="paragraph" w:styleId="a6">
    <w:name w:val="Subtitle"/>
    <w:basedOn w:val="a"/>
    <w:next w:val="a"/>
    <w:link w:val="a7"/>
    <w:uiPriority w:val="11"/>
    <w:qFormat/>
    <w:rsid w:val="006C6281"/>
    <w:pPr>
      <w:widowControl/>
      <w:pBdr>
        <w:bottom w:val="dotted" w:sz="8" w:space="10" w:color="CCB400" w:themeColor="accent2"/>
      </w:pBdr>
      <w:autoSpaceDE/>
      <w:autoSpaceDN/>
      <w:adjustRightInd/>
      <w:spacing w:before="200" w:after="900"/>
      <w:ind w:firstLine="0"/>
      <w:jc w:val="center"/>
    </w:pPr>
    <w:rPr>
      <w:rFonts w:asciiTheme="majorHAnsi" w:eastAsiaTheme="majorEastAsia" w:hAnsiTheme="majorHAnsi" w:cstheme="majorBidi"/>
      <w:i/>
      <w:iCs/>
      <w:color w:val="655900" w:themeColor="accent2" w:themeShade="7F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C6281"/>
    <w:rPr>
      <w:rFonts w:asciiTheme="majorHAnsi" w:eastAsiaTheme="majorEastAsia" w:hAnsiTheme="majorHAnsi" w:cstheme="majorBidi"/>
      <w:i/>
      <w:iCs/>
      <w:color w:val="655900" w:themeColor="accent2" w:themeShade="7F"/>
      <w:sz w:val="24"/>
      <w:szCs w:val="24"/>
    </w:rPr>
  </w:style>
  <w:style w:type="character" w:styleId="a8">
    <w:name w:val="Strong"/>
    <w:uiPriority w:val="22"/>
    <w:qFormat/>
    <w:rsid w:val="006C6281"/>
    <w:rPr>
      <w:b/>
      <w:bCs/>
      <w:spacing w:val="0"/>
    </w:rPr>
  </w:style>
  <w:style w:type="character" w:styleId="a9">
    <w:name w:val="Emphasis"/>
    <w:uiPriority w:val="20"/>
    <w:qFormat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bdr w:val="single" w:sz="18" w:space="0" w:color="FFF7C1" w:themeColor="accent2" w:themeTint="33"/>
      <w:shd w:val="clear" w:color="auto" w:fill="FFF7C1" w:themeFill="accent2" w:themeFillTint="33"/>
    </w:rPr>
  </w:style>
  <w:style w:type="paragraph" w:styleId="aa">
    <w:name w:val="No Spacing"/>
    <w:basedOn w:val="a"/>
    <w:uiPriority w:val="1"/>
    <w:qFormat/>
    <w:rsid w:val="006C6281"/>
    <w:pPr>
      <w:widowControl/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ab">
    <w:name w:val="List Paragraph"/>
    <w:basedOn w:val="a"/>
    <w:uiPriority w:val="34"/>
    <w:qFormat/>
    <w:rsid w:val="006C6281"/>
    <w:pPr>
      <w:widowControl/>
      <w:autoSpaceDE/>
      <w:autoSpaceDN/>
      <w:adjustRightInd/>
      <w:spacing w:after="200" w:line="288" w:lineRule="auto"/>
      <w:ind w:left="720" w:firstLine="0"/>
      <w:contextualSpacing/>
      <w:jc w:val="left"/>
    </w:pPr>
    <w:rPr>
      <w:rFonts w:asciiTheme="minorHAnsi" w:eastAsiaTheme="minorHAnsi" w:hAnsiTheme="minorHAnsi" w:cstheme="minorBid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C6281"/>
    <w:pPr>
      <w:widowControl/>
      <w:autoSpaceDE/>
      <w:autoSpaceDN/>
      <w:adjustRightInd/>
      <w:spacing w:after="200" w:line="288" w:lineRule="auto"/>
      <w:ind w:firstLine="0"/>
      <w:jc w:val="left"/>
    </w:pPr>
    <w:rPr>
      <w:rFonts w:asciiTheme="minorHAnsi" w:eastAsiaTheme="minorHAnsi" w:hAnsiTheme="minorHAnsi" w:cstheme="minorBidi"/>
      <w:color w:val="988600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C6281"/>
    <w:rPr>
      <w:color w:val="988600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C6281"/>
    <w:pPr>
      <w:widowControl/>
      <w:pBdr>
        <w:top w:val="dotted" w:sz="8" w:space="10" w:color="CCB400" w:themeColor="accent2"/>
        <w:bottom w:val="dotted" w:sz="8" w:space="10" w:color="CCB400" w:themeColor="accent2"/>
      </w:pBdr>
      <w:autoSpaceDE/>
      <w:autoSpaceDN/>
      <w:adjustRightInd/>
      <w:spacing w:after="200" w:line="300" w:lineRule="auto"/>
      <w:ind w:left="2160" w:right="2160" w:firstLine="0"/>
      <w:jc w:val="center"/>
    </w:pPr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6C6281"/>
    <w:rPr>
      <w:rFonts w:asciiTheme="majorHAnsi" w:eastAsiaTheme="majorEastAsia" w:hAnsiTheme="majorHAnsi" w:cstheme="majorBidi"/>
      <w:b/>
      <w:bCs/>
      <w:i/>
      <w:iCs/>
      <w:color w:val="CCB400" w:themeColor="accent2"/>
      <w:sz w:val="20"/>
      <w:szCs w:val="20"/>
    </w:rPr>
  </w:style>
  <w:style w:type="character" w:styleId="ae">
    <w:name w:val="Subtle Emphasis"/>
    <w:uiPriority w:val="19"/>
    <w:qFormat/>
    <w:rsid w:val="006C6281"/>
    <w:rPr>
      <w:rFonts w:asciiTheme="majorHAnsi" w:eastAsiaTheme="majorEastAsia" w:hAnsiTheme="majorHAnsi" w:cstheme="majorBidi"/>
      <w:i/>
      <w:iCs/>
      <w:color w:val="CCB400" w:themeColor="accent2"/>
    </w:rPr>
  </w:style>
  <w:style w:type="character" w:styleId="af">
    <w:name w:val="Intense Emphasis"/>
    <w:uiPriority w:val="21"/>
    <w:qFormat/>
    <w:rsid w:val="006C628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CB400" w:themeColor="accent2"/>
      <w:shd w:val="clear" w:color="auto" w:fill="CCB400" w:themeFill="accent2"/>
      <w:vertAlign w:val="baseline"/>
    </w:rPr>
  </w:style>
  <w:style w:type="character" w:styleId="af0">
    <w:name w:val="Subtle Reference"/>
    <w:uiPriority w:val="31"/>
    <w:qFormat/>
    <w:rsid w:val="006C6281"/>
    <w:rPr>
      <w:i/>
      <w:iCs/>
      <w:smallCaps/>
      <w:color w:val="CCB400" w:themeColor="accent2"/>
      <w:u w:color="CCB400" w:themeColor="accent2"/>
    </w:rPr>
  </w:style>
  <w:style w:type="character" w:styleId="af1">
    <w:name w:val="Intense Reference"/>
    <w:uiPriority w:val="32"/>
    <w:qFormat/>
    <w:rsid w:val="006C6281"/>
    <w:rPr>
      <w:b/>
      <w:bCs/>
      <w:i/>
      <w:iCs/>
      <w:smallCaps/>
      <w:color w:val="CCB400" w:themeColor="accent2"/>
      <w:u w:color="CCB400" w:themeColor="accent2"/>
    </w:rPr>
  </w:style>
  <w:style w:type="character" w:styleId="af2">
    <w:name w:val="Book Title"/>
    <w:uiPriority w:val="33"/>
    <w:qFormat/>
    <w:rsid w:val="006C6281"/>
    <w:rPr>
      <w:rFonts w:asciiTheme="majorHAnsi" w:eastAsiaTheme="majorEastAsia" w:hAnsiTheme="majorHAnsi" w:cstheme="majorBidi"/>
      <w:b/>
      <w:bCs/>
      <w:i/>
      <w:iCs/>
      <w:smallCaps/>
      <w:color w:val="988600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C6281"/>
    <w:pPr>
      <w:outlineLvl w:val="9"/>
    </w:pPr>
  </w:style>
  <w:style w:type="table" w:styleId="af4">
    <w:name w:val="Table Grid"/>
    <w:basedOn w:val="a1"/>
    <w:uiPriority w:val="59"/>
    <w:rsid w:val="00112E4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Официальная">
  <a:themeElements>
    <a:clrScheme name="Официальная">
      <a:dk1>
        <a:sysClr val="windowText" lastClr="000000"/>
      </a:dk1>
      <a:lt1>
        <a:sysClr val="window" lastClr="FFFFFF"/>
      </a:lt1>
      <a:dk2>
        <a:srgbClr val="646B86"/>
      </a:dk2>
      <a:lt2>
        <a:srgbClr val="C5D1D7"/>
      </a:lt2>
      <a:accent1>
        <a:srgbClr val="D16349"/>
      </a:accent1>
      <a:accent2>
        <a:srgbClr val="CCB400"/>
      </a:accent2>
      <a:accent3>
        <a:srgbClr val="8CADAE"/>
      </a:accent3>
      <a:accent4>
        <a:srgbClr val="8C7B70"/>
      </a:accent4>
      <a:accent5>
        <a:srgbClr val="8FB08C"/>
      </a:accent5>
      <a:accent6>
        <a:srgbClr val="D19049"/>
      </a:accent6>
      <a:hlink>
        <a:srgbClr val="00A3D6"/>
      </a:hlink>
      <a:folHlink>
        <a:srgbClr val="694F07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Официальная">
      <a:fillStyleLst>
        <a:solidFill>
          <a:schemeClr val="phClr"/>
        </a:solidFill>
        <a:solidFill>
          <a:schemeClr val="phClr">
            <a:tint val="45000"/>
          </a:schemeClr>
        </a:solidFill>
        <a:solidFill>
          <a:schemeClr val="phClr">
            <a:tint val="95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1429" cap="flat" cmpd="sng" algn="ctr">
          <a:solidFill>
            <a:schemeClr val="phClr"/>
          </a:solidFill>
          <a:prstDash val="sysDash"/>
        </a:ln>
        <a:ln w="200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 contourW="9525" prstMaterial="matte">
            <a:bevelT w="0" h="0"/>
            <a:contourClr>
              <a:schemeClr val="phClr">
                <a:shade val="70000"/>
                <a:satMod val="105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45000"/>
              </a:srgbClr>
            </a:outerShdw>
          </a:effectLst>
          <a:scene3d>
            <a:camera prst="orthographicFront" fov="0">
              <a:rot lat="0" lon="0" rev="0"/>
            </a:camera>
            <a:lightRig rig="soft" dir="b">
              <a:rot lat="0" lon="0" rev="0"/>
            </a:lightRig>
          </a:scene3d>
          <a:sp3d prstMaterial="dkEdge">
            <a:bevelT w="63500" h="63500" prst="cross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70000"/>
                <a:satMod val="115000"/>
              </a:schemeClr>
              <a:schemeClr val="phClr">
                <a:tint val="85000"/>
              </a:schemeClr>
            </a:duotone>
          </a:blip>
          <a:tile tx="0" ty="0" sx="85000" sy="85000" flip="none" algn="tl"/>
        </a:blipFill>
        <a:blipFill>
          <a:blip xmlns:r="http://schemas.openxmlformats.org/officeDocument/2006/relationships" r:embed="rId2">
            <a:duotone>
              <a:schemeClr val="phClr">
                <a:shade val="65000"/>
                <a:satMod val="115000"/>
              </a:schemeClr>
              <a:schemeClr val="phClr">
                <a:tint val="85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Zverdvd.org</cp:lastModifiedBy>
  <cp:revision>4</cp:revision>
  <cp:lastPrinted>2019-10-10T09:15:00Z</cp:lastPrinted>
  <dcterms:created xsi:type="dcterms:W3CDTF">2019-10-10T09:11:00Z</dcterms:created>
  <dcterms:modified xsi:type="dcterms:W3CDTF">2019-10-11T08:00:00Z</dcterms:modified>
</cp:coreProperties>
</file>